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3E" w:rsidRPr="00D0035F" w:rsidRDefault="00CD633E" w:rsidP="00D0035F">
      <w:pPr>
        <w:ind w:firstLine="426"/>
        <w:jc w:val="center"/>
        <w:rPr>
          <w:rFonts w:ascii="Times New Roman" w:hAnsi="Times New Roman" w:cs="Times New Roman"/>
          <w:sz w:val="24"/>
          <w:szCs w:val="24"/>
        </w:rPr>
      </w:pPr>
    </w:p>
    <w:p w:rsidR="00CD633E" w:rsidRPr="00D0035F" w:rsidRDefault="00CD633E" w:rsidP="00D0035F">
      <w:pPr>
        <w:ind w:firstLine="426"/>
        <w:jc w:val="center"/>
        <w:rPr>
          <w:rFonts w:ascii="Times New Roman" w:hAnsi="Times New Roman" w:cs="Times New Roman"/>
          <w:sz w:val="24"/>
          <w:szCs w:val="24"/>
        </w:rPr>
      </w:pPr>
    </w:p>
    <w:p w:rsidR="00CD633E" w:rsidRPr="00D0035F" w:rsidRDefault="00CD633E" w:rsidP="00D0035F">
      <w:pPr>
        <w:ind w:firstLine="426"/>
        <w:jc w:val="center"/>
        <w:rPr>
          <w:rFonts w:ascii="Times New Roman" w:hAnsi="Times New Roman" w:cs="Times New Roman"/>
          <w:sz w:val="24"/>
          <w:szCs w:val="24"/>
        </w:rPr>
      </w:pPr>
    </w:p>
    <w:p w:rsidR="00CD633E" w:rsidRPr="00D0035F" w:rsidRDefault="00CD633E" w:rsidP="00D0035F">
      <w:pPr>
        <w:ind w:firstLine="426"/>
        <w:jc w:val="center"/>
        <w:rPr>
          <w:rFonts w:ascii="Times New Roman" w:hAnsi="Times New Roman" w:cs="Times New Roman"/>
          <w:sz w:val="24"/>
          <w:szCs w:val="24"/>
        </w:rPr>
      </w:pPr>
    </w:p>
    <w:p w:rsidR="00CD633E" w:rsidRPr="00D0035F" w:rsidRDefault="00CD633E" w:rsidP="00D0035F">
      <w:pPr>
        <w:ind w:firstLine="426"/>
        <w:jc w:val="center"/>
        <w:rPr>
          <w:rFonts w:ascii="Times New Roman" w:hAnsi="Times New Roman" w:cs="Times New Roman"/>
          <w:sz w:val="24"/>
          <w:szCs w:val="24"/>
        </w:rPr>
      </w:pPr>
    </w:p>
    <w:p w:rsidR="00CD633E" w:rsidRPr="00D0035F" w:rsidRDefault="00CD633E" w:rsidP="00D0035F">
      <w:pPr>
        <w:ind w:firstLine="426"/>
        <w:jc w:val="center"/>
        <w:rPr>
          <w:rFonts w:ascii="Times New Roman" w:hAnsi="Times New Roman" w:cs="Times New Roman"/>
          <w:sz w:val="24"/>
          <w:szCs w:val="24"/>
        </w:rPr>
      </w:pPr>
    </w:p>
    <w:p w:rsidR="00CD633E" w:rsidRPr="00D0035F" w:rsidRDefault="00CD633E" w:rsidP="00D0035F">
      <w:pPr>
        <w:ind w:firstLine="426"/>
        <w:jc w:val="center"/>
        <w:rPr>
          <w:rFonts w:ascii="Times New Roman" w:hAnsi="Times New Roman" w:cs="Times New Roman"/>
          <w:sz w:val="24"/>
          <w:szCs w:val="24"/>
        </w:rPr>
      </w:pPr>
    </w:p>
    <w:p w:rsidR="00CD633E" w:rsidRPr="00D0035F" w:rsidRDefault="00CD633E" w:rsidP="00D0035F">
      <w:pPr>
        <w:ind w:firstLine="426"/>
        <w:jc w:val="center"/>
        <w:rPr>
          <w:rFonts w:ascii="Times New Roman" w:hAnsi="Times New Roman" w:cs="Times New Roman"/>
          <w:sz w:val="24"/>
          <w:szCs w:val="24"/>
        </w:rPr>
      </w:pPr>
    </w:p>
    <w:p w:rsidR="00CD633E" w:rsidRPr="00D0035F" w:rsidRDefault="00CD633E" w:rsidP="00D0035F">
      <w:pPr>
        <w:ind w:firstLine="426"/>
        <w:jc w:val="center"/>
        <w:rPr>
          <w:rFonts w:ascii="Times New Roman" w:hAnsi="Times New Roman" w:cs="Times New Roman"/>
          <w:sz w:val="24"/>
          <w:szCs w:val="24"/>
        </w:rPr>
      </w:pPr>
    </w:p>
    <w:p w:rsidR="00CD633E" w:rsidRPr="00D0035F" w:rsidRDefault="00CD633E" w:rsidP="00EF6C01">
      <w:pPr>
        <w:jc w:val="center"/>
        <w:rPr>
          <w:rFonts w:ascii="Times New Roman" w:hAnsi="Times New Roman" w:cs="Times New Roman"/>
          <w:sz w:val="24"/>
          <w:szCs w:val="24"/>
        </w:rPr>
      </w:pPr>
    </w:p>
    <w:p w:rsidR="00CD633E" w:rsidRPr="00D0035F" w:rsidRDefault="00CD633E" w:rsidP="00EF6C01">
      <w:pPr>
        <w:jc w:val="center"/>
        <w:rPr>
          <w:rFonts w:ascii="Times New Roman" w:hAnsi="Times New Roman" w:cs="Times New Roman"/>
          <w:sz w:val="24"/>
          <w:szCs w:val="24"/>
        </w:rPr>
      </w:pPr>
      <w:r w:rsidRPr="00D0035F">
        <w:rPr>
          <w:rFonts w:ascii="Times New Roman" w:hAnsi="Times New Roman" w:cs="Times New Roman"/>
          <w:sz w:val="24"/>
          <w:szCs w:val="24"/>
        </w:rPr>
        <w:t>ПОЛИТИКА</w:t>
      </w:r>
    </w:p>
    <w:p w:rsidR="00CD633E" w:rsidRPr="00D0035F" w:rsidRDefault="00CD633E" w:rsidP="00EF6C01">
      <w:pPr>
        <w:jc w:val="center"/>
        <w:rPr>
          <w:rFonts w:ascii="Times New Roman" w:hAnsi="Times New Roman" w:cs="Times New Roman"/>
          <w:sz w:val="24"/>
          <w:szCs w:val="24"/>
        </w:rPr>
      </w:pPr>
      <w:r w:rsidRPr="00D0035F">
        <w:rPr>
          <w:rFonts w:ascii="Times New Roman" w:hAnsi="Times New Roman" w:cs="Times New Roman"/>
          <w:sz w:val="24"/>
          <w:szCs w:val="24"/>
        </w:rPr>
        <w:t>в отношении обработки персональных данных</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br w:type="page"/>
      </w:r>
    </w:p>
    <w:p w:rsidR="00D0035F" w:rsidRPr="00D0035F" w:rsidRDefault="00D0035F">
      <w:pPr>
        <w:pStyle w:val="a8"/>
        <w:rPr>
          <w:rFonts w:cs="Times New Roman"/>
          <w:szCs w:val="24"/>
        </w:rPr>
      </w:pPr>
    </w:p>
    <w:sdt>
      <w:sdtPr>
        <w:rPr>
          <w:rFonts w:cs="Times New Roman"/>
          <w:szCs w:val="24"/>
        </w:rPr>
        <w:id w:val="441810808"/>
        <w:docPartObj>
          <w:docPartGallery w:val="Table of Contents"/>
          <w:docPartUnique/>
        </w:docPartObj>
      </w:sdtPr>
      <w:sdtEndPr>
        <w:rPr>
          <w:rFonts w:eastAsiaTheme="minorHAnsi"/>
          <w:bCs/>
          <w:lang w:eastAsia="en-US"/>
        </w:rPr>
      </w:sdtEndPr>
      <w:sdtContent>
        <w:p w:rsidR="00D0035F" w:rsidRPr="00D0035F" w:rsidRDefault="00D0035F">
          <w:pPr>
            <w:pStyle w:val="a8"/>
            <w:rPr>
              <w:rFonts w:cs="Times New Roman"/>
              <w:szCs w:val="24"/>
            </w:rPr>
          </w:pPr>
          <w:r w:rsidRPr="00D0035F">
            <w:rPr>
              <w:rFonts w:cs="Times New Roman"/>
              <w:szCs w:val="24"/>
            </w:rPr>
            <w:t>Содержание</w:t>
          </w:r>
        </w:p>
        <w:p w:rsidR="00D0035F" w:rsidRPr="00D0035F" w:rsidRDefault="00D0035F">
          <w:pPr>
            <w:pStyle w:val="11"/>
            <w:tabs>
              <w:tab w:val="right" w:leader="dot" w:pos="9345"/>
            </w:tabs>
            <w:rPr>
              <w:rFonts w:ascii="Times New Roman" w:eastAsiaTheme="minorEastAsia" w:hAnsi="Times New Roman" w:cs="Times New Roman"/>
              <w:noProof/>
              <w:sz w:val="24"/>
              <w:szCs w:val="24"/>
              <w:lang w:eastAsia="ru-RU"/>
            </w:rPr>
          </w:pPr>
          <w:r w:rsidRPr="00D0035F">
            <w:rPr>
              <w:rFonts w:ascii="Times New Roman" w:hAnsi="Times New Roman" w:cs="Times New Roman"/>
              <w:sz w:val="24"/>
              <w:szCs w:val="24"/>
            </w:rPr>
            <w:fldChar w:fldCharType="begin"/>
          </w:r>
          <w:r w:rsidRPr="00D0035F">
            <w:rPr>
              <w:rFonts w:ascii="Times New Roman" w:hAnsi="Times New Roman" w:cs="Times New Roman"/>
              <w:sz w:val="24"/>
              <w:szCs w:val="24"/>
            </w:rPr>
            <w:instrText xml:space="preserve"> TOC \o "1-3" \h \z \u </w:instrText>
          </w:r>
          <w:r w:rsidRPr="00D0035F">
            <w:rPr>
              <w:rFonts w:ascii="Times New Roman" w:hAnsi="Times New Roman" w:cs="Times New Roman"/>
              <w:sz w:val="24"/>
              <w:szCs w:val="24"/>
            </w:rPr>
            <w:fldChar w:fldCharType="separate"/>
          </w:r>
          <w:hyperlink w:anchor="_Toc173398944" w:history="1">
            <w:r w:rsidRPr="00D0035F">
              <w:rPr>
                <w:rStyle w:val="a9"/>
                <w:rFonts w:ascii="Times New Roman" w:hAnsi="Times New Roman" w:cs="Times New Roman"/>
                <w:noProof/>
                <w:sz w:val="24"/>
                <w:szCs w:val="24"/>
              </w:rPr>
              <w:t>ТЕРМИНЫ И ОПРЕДЕЛЕНИЯ</w:t>
            </w:r>
            <w:r w:rsidRPr="00D0035F">
              <w:rPr>
                <w:rFonts w:ascii="Times New Roman" w:hAnsi="Times New Roman" w:cs="Times New Roman"/>
                <w:noProof/>
                <w:webHidden/>
                <w:sz w:val="24"/>
                <w:szCs w:val="24"/>
              </w:rPr>
              <w:tab/>
            </w:r>
            <w:r w:rsidRPr="00D0035F">
              <w:rPr>
                <w:rFonts w:ascii="Times New Roman" w:hAnsi="Times New Roman" w:cs="Times New Roman"/>
                <w:noProof/>
                <w:webHidden/>
                <w:sz w:val="24"/>
                <w:szCs w:val="24"/>
              </w:rPr>
              <w:fldChar w:fldCharType="begin"/>
            </w:r>
            <w:r w:rsidRPr="00D0035F">
              <w:rPr>
                <w:rFonts w:ascii="Times New Roman" w:hAnsi="Times New Roman" w:cs="Times New Roman"/>
                <w:noProof/>
                <w:webHidden/>
                <w:sz w:val="24"/>
                <w:szCs w:val="24"/>
              </w:rPr>
              <w:instrText xml:space="preserve"> PAGEREF _Toc173398944 \h </w:instrText>
            </w:r>
            <w:r w:rsidRPr="00D0035F">
              <w:rPr>
                <w:rFonts w:ascii="Times New Roman" w:hAnsi="Times New Roman" w:cs="Times New Roman"/>
                <w:noProof/>
                <w:webHidden/>
                <w:sz w:val="24"/>
                <w:szCs w:val="24"/>
              </w:rPr>
            </w:r>
            <w:r w:rsidRPr="00D0035F">
              <w:rPr>
                <w:rFonts w:ascii="Times New Roman" w:hAnsi="Times New Roman" w:cs="Times New Roman"/>
                <w:noProof/>
                <w:webHidden/>
                <w:sz w:val="24"/>
                <w:szCs w:val="24"/>
              </w:rPr>
              <w:fldChar w:fldCharType="separate"/>
            </w:r>
            <w:r w:rsidR="003E5A54">
              <w:rPr>
                <w:rFonts w:ascii="Times New Roman" w:hAnsi="Times New Roman" w:cs="Times New Roman"/>
                <w:noProof/>
                <w:webHidden/>
                <w:sz w:val="24"/>
                <w:szCs w:val="24"/>
              </w:rPr>
              <w:t>3</w:t>
            </w:r>
            <w:r w:rsidRPr="00D0035F">
              <w:rPr>
                <w:rFonts w:ascii="Times New Roman" w:hAnsi="Times New Roman" w:cs="Times New Roman"/>
                <w:noProof/>
                <w:webHidden/>
                <w:sz w:val="24"/>
                <w:szCs w:val="24"/>
              </w:rPr>
              <w:fldChar w:fldCharType="end"/>
            </w:r>
          </w:hyperlink>
        </w:p>
        <w:p w:rsidR="00D0035F" w:rsidRPr="00D0035F" w:rsidRDefault="00D0035F">
          <w:pPr>
            <w:pStyle w:val="11"/>
            <w:tabs>
              <w:tab w:val="left" w:pos="440"/>
              <w:tab w:val="right" w:leader="dot" w:pos="9345"/>
            </w:tabs>
            <w:rPr>
              <w:rFonts w:ascii="Times New Roman" w:eastAsiaTheme="minorEastAsia" w:hAnsi="Times New Roman" w:cs="Times New Roman"/>
              <w:noProof/>
              <w:sz w:val="24"/>
              <w:szCs w:val="24"/>
              <w:lang w:eastAsia="ru-RU"/>
            </w:rPr>
          </w:pPr>
          <w:hyperlink w:anchor="_Toc173398945" w:history="1">
            <w:r w:rsidRPr="00D0035F">
              <w:rPr>
                <w:rStyle w:val="a9"/>
                <w:rFonts w:ascii="Times New Roman" w:hAnsi="Times New Roman" w:cs="Times New Roman"/>
                <w:noProof/>
                <w:sz w:val="24"/>
                <w:szCs w:val="24"/>
              </w:rPr>
              <w:t>1.</w:t>
            </w:r>
            <w:r w:rsidRPr="00D0035F">
              <w:rPr>
                <w:rFonts w:ascii="Times New Roman" w:eastAsiaTheme="minorEastAsia" w:hAnsi="Times New Roman" w:cs="Times New Roman"/>
                <w:noProof/>
                <w:sz w:val="24"/>
                <w:szCs w:val="24"/>
                <w:lang w:eastAsia="ru-RU"/>
              </w:rPr>
              <w:tab/>
            </w:r>
            <w:r w:rsidRPr="00D0035F">
              <w:rPr>
                <w:rStyle w:val="a9"/>
                <w:rFonts w:ascii="Times New Roman" w:hAnsi="Times New Roman" w:cs="Times New Roman"/>
                <w:noProof/>
                <w:sz w:val="24"/>
                <w:szCs w:val="24"/>
              </w:rPr>
              <w:t>ОБЩИЕ ПОЛОЖЕНИЯ</w:t>
            </w:r>
            <w:r w:rsidRPr="00D0035F">
              <w:rPr>
                <w:rFonts w:ascii="Times New Roman" w:hAnsi="Times New Roman" w:cs="Times New Roman"/>
                <w:noProof/>
                <w:webHidden/>
                <w:sz w:val="24"/>
                <w:szCs w:val="24"/>
              </w:rPr>
              <w:tab/>
            </w:r>
            <w:r w:rsidRPr="00D0035F">
              <w:rPr>
                <w:rFonts w:ascii="Times New Roman" w:hAnsi="Times New Roman" w:cs="Times New Roman"/>
                <w:noProof/>
                <w:webHidden/>
                <w:sz w:val="24"/>
                <w:szCs w:val="24"/>
              </w:rPr>
              <w:fldChar w:fldCharType="begin"/>
            </w:r>
            <w:r w:rsidRPr="00D0035F">
              <w:rPr>
                <w:rFonts w:ascii="Times New Roman" w:hAnsi="Times New Roman" w:cs="Times New Roman"/>
                <w:noProof/>
                <w:webHidden/>
                <w:sz w:val="24"/>
                <w:szCs w:val="24"/>
              </w:rPr>
              <w:instrText xml:space="preserve"> PAGEREF _Toc173398945 \h </w:instrText>
            </w:r>
            <w:r w:rsidRPr="00D0035F">
              <w:rPr>
                <w:rFonts w:ascii="Times New Roman" w:hAnsi="Times New Roman" w:cs="Times New Roman"/>
                <w:noProof/>
                <w:webHidden/>
                <w:sz w:val="24"/>
                <w:szCs w:val="24"/>
              </w:rPr>
            </w:r>
            <w:r w:rsidRPr="00D0035F">
              <w:rPr>
                <w:rFonts w:ascii="Times New Roman" w:hAnsi="Times New Roman" w:cs="Times New Roman"/>
                <w:noProof/>
                <w:webHidden/>
                <w:sz w:val="24"/>
                <w:szCs w:val="24"/>
              </w:rPr>
              <w:fldChar w:fldCharType="separate"/>
            </w:r>
            <w:r w:rsidR="003E5A54">
              <w:rPr>
                <w:rFonts w:ascii="Times New Roman" w:hAnsi="Times New Roman" w:cs="Times New Roman"/>
                <w:noProof/>
                <w:webHidden/>
                <w:sz w:val="24"/>
                <w:szCs w:val="24"/>
              </w:rPr>
              <w:t>4</w:t>
            </w:r>
            <w:r w:rsidRPr="00D0035F">
              <w:rPr>
                <w:rFonts w:ascii="Times New Roman" w:hAnsi="Times New Roman" w:cs="Times New Roman"/>
                <w:noProof/>
                <w:webHidden/>
                <w:sz w:val="24"/>
                <w:szCs w:val="24"/>
              </w:rPr>
              <w:fldChar w:fldCharType="end"/>
            </w:r>
          </w:hyperlink>
        </w:p>
        <w:p w:rsidR="00D0035F" w:rsidRPr="00D0035F" w:rsidRDefault="00D0035F">
          <w:pPr>
            <w:pStyle w:val="11"/>
            <w:tabs>
              <w:tab w:val="left" w:pos="440"/>
              <w:tab w:val="right" w:leader="dot" w:pos="9345"/>
            </w:tabs>
            <w:rPr>
              <w:rFonts w:ascii="Times New Roman" w:eastAsiaTheme="minorEastAsia" w:hAnsi="Times New Roman" w:cs="Times New Roman"/>
              <w:noProof/>
              <w:sz w:val="24"/>
              <w:szCs w:val="24"/>
              <w:lang w:eastAsia="ru-RU"/>
            </w:rPr>
          </w:pPr>
          <w:hyperlink w:anchor="_Toc173398946" w:history="1">
            <w:r w:rsidRPr="00D0035F">
              <w:rPr>
                <w:rStyle w:val="a9"/>
                <w:rFonts w:ascii="Times New Roman" w:hAnsi="Times New Roman" w:cs="Times New Roman"/>
                <w:noProof/>
                <w:sz w:val="24"/>
                <w:szCs w:val="24"/>
              </w:rPr>
              <w:t>2.</w:t>
            </w:r>
            <w:r w:rsidRPr="00D0035F">
              <w:rPr>
                <w:rFonts w:ascii="Times New Roman" w:eastAsiaTheme="minorEastAsia" w:hAnsi="Times New Roman" w:cs="Times New Roman"/>
                <w:noProof/>
                <w:sz w:val="24"/>
                <w:szCs w:val="24"/>
                <w:lang w:eastAsia="ru-RU"/>
              </w:rPr>
              <w:tab/>
            </w:r>
            <w:r w:rsidRPr="00D0035F">
              <w:rPr>
                <w:rStyle w:val="a9"/>
                <w:rFonts w:ascii="Times New Roman" w:hAnsi="Times New Roman" w:cs="Times New Roman"/>
                <w:noProof/>
                <w:sz w:val="24"/>
                <w:szCs w:val="24"/>
              </w:rPr>
              <w:t>ПРИНЦИПЫ ОБРАБОТКИ ПЕРСОНАЛЬНЫХ ДАННЫХ</w:t>
            </w:r>
            <w:r w:rsidRPr="00D0035F">
              <w:rPr>
                <w:rFonts w:ascii="Times New Roman" w:hAnsi="Times New Roman" w:cs="Times New Roman"/>
                <w:noProof/>
                <w:webHidden/>
                <w:sz w:val="24"/>
                <w:szCs w:val="24"/>
              </w:rPr>
              <w:tab/>
            </w:r>
            <w:r w:rsidRPr="00D0035F">
              <w:rPr>
                <w:rFonts w:ascii="Times New Roman" w:hAnsi="Times New Roman" w:cs="Times New Roman"/>
                <w:noProof/>
                <w:webHidden/>
                <w:sz w:val="24"/>
                <w:szCs w:val="24"/>
              </w:rPr>
              <w:fldChar w:fldCharType="begin"/>
            </w:r>
            <w:r w:rsidRPr="00D0035F">
              <w:rPr>
                <w:rFonts w:ascii="Times New Roman" w:hAnsi="Times New Roman" w:cs="Times New Roman"/>
                <w:noProof/>
                <w:webHidden/>
                <w:sz w:val="24"/>
                <w:szCs w:val="24"/>
              </w:rPr>
              <w:instrText xml:space="preserve"> PAGEREF _Toc173398946 \h </w:instrText>
            </w:r>
            <w:r w:rsidRPr="00D0035F">
              <w:rPr>
                <w:rFonts w:ascii="Times New Roman" w:hAnsi="Times New Roman" w:cs="Times New Roman"/>
                <w:noProof/>
                <w:webHidden/>
                <w:sz w:val="24"/>
                <w:szCs w:val="24"/>
              </w:rPr>
            </w:r>
            <w:r w:rsidRPr="00D0035F">
              <w:rPr>
                <w:rFonts w:ascii="Times New Roman" w:hAnsi="Times New Roman" w:cs="Times New Roman"/>
                <w:noProof/>
                <w:webHidden/>
                <w:sz w:val="24"/>
                <w:szCs w:val="24"/>
              </w:rPr>
              <w:fldChar w:fldCharType="separate"/>
            </w:r>
            <w:r w:rsidR="003E5A54">
              <w:rPr>
                <w:rFonts w:ascii="Times New Roman" w:hAnsi="Times New Roman" w:cs="Times New Roman"/>
                <w:noProof/>
                <w:webHidden/>
                <w:sz w:val="24"/>
                <w:szCs w:val="24"/>
              </w:rPr>
              <w:t>4</w:t>
            </w:r>
            <w:r w:rsidRPr="00D0035F">
              <w:rPr>
                <w:rFonts w:ascii="Times New Roman" w:hAnsi="Times New Roman" w:cs="Times New Roman"/>
                <w:noProof/>
                <w:webHidden/>
                <w:sz w:val="24"/>
                <w:szCs w:val="24"/>
              </w:rPr>
              <w:fldChar w:fldCharType="end"/>
            </w:r>
          </w:hyperlink>
        </w:p>
        <w:p w:rsidR="00D0035F" w:rsidRPr="00D0035F" w:rsidRDefault="00D0035F">
          <w:pPr>
            <w:pStyle w:val="11"/>
            <w:tabs>
              <w:tab w:val="left" w:pos="440"/>
              <w:tab w:val="right" w:leader="dot" w:pos="9345"/>
            </w:tabs>
            <w:rPr>
              <w:rFonts w:ascii="Times New Roman" w:eastAsiaTheme="minorEastAsia" w:hAnsi="Times New Roman" w:cs="Times New Roman"/>
              <w:noProof/>
              <w:sz w:val="24"/>
              <w:szCs w:val="24"/>
              <w:lang w:eastAsia="ru-RU"/>
            </w:rPr>
          </w:pPr>
          <w:hyperlink w:anchor="_Toc173398947" w:history="1">
            <w:r w:rsidRPr="00D0035F">
              <w:rPr>
                <w:rStyle w:val="a9"/>
                <w:rFonts w:ascii="Times New Roman" w:hAnsi="Times New Roman" w:cs="Times New Roman"/>
                <w:noProof/>
                <w:sz w:val="24"/>
                <w:szCs w:val="24"/>
              </w:rPr>
              <w:t>3.</w:t>
            </w:r>
            <w:r w:rsidRPr="00D0035F">
              <w:rPr>
                <w:rFonts w:ascii="Times New Roman" w:eastAsiaTheme="minorEastAsia" w:hAnsi="Times New Roman" w:cs="Times New Roman"/>
                <w:noProof/>
                <w:sz w:val="24"/>
                <w:szCs w:val="24"/>
                <w:lang w:eastAsia="ru-RU"/>
              </w:rPr>
              <w:tab/>
            </w:r>
            <w:r w:rsidRPr="00D0035F">
              <w:rPr>
                <w:rStyle w:val="a9"/>
                <w:rFonts w:ascii="Times New Roman" w:hAnsi="Times New Roman" w:cs="Times New Roman"/>
                <w:noProof/>
                <w:sz w:val="24"/>
                <w:szCs w:val="24"/>
              </w:rPr>
              <w:t>УСЛОВИЯ ОБРАБОТКИ ПЕРСОНАЛЬНЫХ ДАННЫХ</w:t>
            </w:r>
            <w:r w:rsidRPr="00D0035F">
              <w:rPr>
                <w:rFonts w:ascii="Times New Roman" w:hAnsi="Times New Roman" w:cs="Times New Roman"/>
                <w:noProof/>
                <w:webHidden/>
                <w:sz w:val="24"/>
                <w:szCs w:val="24"/>
              </w:rPr>
              <w:tab/>
            </w:r>
            <w:r w:rsidRPr="00D0035F">
              <w:rPr>
                <w:rFonts w:ascii="Times New Roman" w:hAnsi="Times New Roman" w:cs="Times New Roman"/>
                <w:noProof/>
                <w:webHidden/>
                <w:sz w:val="24"/>
                <w:szCs w:val="24"/>
              </w:rPr>
              <w:fldChar w:fldCharType="begin"/>
            </w:r>
            <w:r w:rsidRPr="00D0035F">
              <w:rPr>
                <w:rFonts w:ascii="Times New Roman" w:hAnsi="Times New Roman" w:cs="Times New Roman"/>
                <w:noProof/>
                <w:webHidden/>
                <w:sz w:val="24"/>
                <w:szCs w:val="24"/>
              </w:rPr>
              <w:instrText xml:space="preserve"> PAGEREF _Toc173398947 \h </w:instrText>
            </w:r>
            <w:r w:rsidRPr="00D0035F">
              <w:rPr>
                <w:rFonts w:ascii="Times New Roman" w:hAnsi="Times New Roman" w:cs="Times New Roman"/>
                <w:noProof/>
                <w:webHidden/>
                <w:sz w:val="24"/>
                <w:szCs w:val="24"/>
              </w:rPr>
            </w:r>
            <w:r w:rsidRPr="00D0035F">
              <w:rPr>
                <w:rFonts w:ascii="Times New Roman" w:hAnsi="Times New Roman" w:cs="Times New Roman"/>
                <w:noProof/>
                <w:webHidden/>
                <w:sz w:val="24"/>
                <w:szCs w:val="24"/>
              </w:rPr>
              <w:fldChar w:fldCharType="separate"/>
            </w:r>
            <w:r w:rsidR="003E5A54">
              <w:rPr>
                <w:rFonts w:ascii="Times New Roman" w:hAnsi="Times New Roman" w:cs="Times New Roman"/>
                <w:noProof/>
                <w:webHidden/>
                <w:sz w:val="24"/>
                <w:szCs w:val="24"/>
              </w:rPr>
              <w:t>5</w:t>
            </w:r>
            <w:r w:rsidRPr="00D0035F">
              <w:rPr>
                <w:rFonts w:ascii="Times New Roman" w:hAnsi="Times New Roman" w:cs="Times New Roman"/>
                <w:noProof/>
                <w:webHidden/>
                <w:sz w:val="24"/>
                <w:szCs w:val="24"/>
              </w:rPr>
              <w:fldChar w:fldCharType="end"/>
            </w:r>
          </w:hyperlink>
        </w:p>
        <w:p w:rsidR="00D0035F" w:rsidRPr="00D0035F" w:rsidRDefault="00D0035F">
          <w:pPr>
            <w:pStyle w:val="11"/>
            <w:tabs>
              <w:tab w:val="left" w:pos="440"/>
              <w:tab w:val="right" w:leader="dot" w:pos="9345"/>
            </w:tabs>
            <w:rPr>
              <w:rFonts w:ascii="Times New Roman" w:eastAsiaTheme="minorEastAsia" w:hAnsi="Times New Roman" w:cs="Times New Roman"/>
              <w:noProof/>
              <w:sz w:val="24"/>
              <w:szCs w:val="24"/>
              <w:lang w:eastAsia="ru-RU"/>
            </w:rPr>
          </w:pPr>
          <w:hyperlink w:anchor="_Toc173398948" w:history="1">
            <w:r w:rsidRPr="00D0035F">
              <w:rPr>
                <w:rStyle w:val="a9"/>
                <w:rFonts w:ascii="Times New Roman" w:hAnsi="Times New Roman" w:cs="Times New Roman"/>
                <w:noProof/>
                <w:sz w:val="24"/>
                <w:szCs w:val="24"/>
              </w:rPr>
              <w:t>4.</w:t>
            </w:r>
            <w:r w:rsidRPr="00D0035F">
              <w:rPr>
                <w:rFonts w:ascii="Times New Roman" w:eastAsiaTheme="minorEastAsia" w:hAnsi="Times New Roman" w:cs="Times New Roman"/>
                <w:noProof/>
                <w:sz w:val="24"/>
                <w:szCs w:val="24"/>
                <w:lang w:eastAsia="ru-RU"/>
              </w:rPr>
              <w:tab/>
            </w:r>
            <w:r w:rsidRPr="00D0035F">
              <w:rPr>
                <w:rStyle w:val="a9"/>
                <w:rFonts w:ascii="Times New Roman" w:hAnsi="Times New Roman" w:cs="Times New Roman"/>
                <w:noProof/>
                <w:sz w:val="24"/>
                <w:szCs w:val="24"/>
              </w:rPr>
              <w:t>ПРАВА СУБЪЕКТА ПЕРСОНАЛЬНЫХ ДАННЫХ</w:t>
            </w:r>
            <w:r w:rsidRPr="00D0035F">
              <w:rPr>
                <w:rFonts w:ascii="Times New Roman" w:hAnsi="Times New Roman" w:cs="Times New Roman"/>
                <w:noProof/>
                <w:webHidden/>
                <w:sz w:val="24"/>
                <w:szCs w:val="24"/>
              </w:rPr>
              <w:tab/>
            </w:r>
            <w:r w:rsidRPr="00D0035F">
              <w:rPr>
                <w:rFonts w:ascii="Times New Roman" w:hAnsi="Times New Roman" w:cs="Times New Roman"/>
                <w:noProof/>
                <w:webHidden/>
                <w:sz w:val="24"/>
                <w:szCs w:val="24"/>
              </w:rPr>
              <w:fldChar w:fldCharType="begin"/>
            </w:r>
            <w:r w:rsidRPr="00D0035F">
              <w:rPr>
                <w:rFonts w:ascii="Times New Roman" w:hAnsi="Times New Roman" w:cs="Times New Roman"/>
                <w:noProof/>
                <w:webHidden/>
                <w:sz w:val="24"/>
                <w:szCs w:val="24"/>
              </w:rPr>
              <w:instrText xml:space="preserve"> PAGEREF _Toc173398948 \h </w:instrText>
            </w:r>
            <w:r w:rsidRPr="00D0035F">
              <w:rPr>
                <w:rFonts w:ascii="Times New Roman" w:hAnsi="Times New Roman" w:cs="Times New Roman"/>
                <w:noProof/>
                <w:webHidden/>
                <w:sz w:val="24"/>
                <w:szCs w:val="24"/>
              </w:rPr>
            </w:r>
            <w:r w:rsidRPr="00D0035F">
              <w:rPr>
                <w:rFonts w:ascii="Times New Roman" w:hAnsi="Times New Roman" w:cs="Times New Roman"/>
                <w:noProof/>
                <w:webHidden/>
                <w:sz w:val="24"/>
                <w:szCs w:val="24"/>
              </w:rPr>
              <w:fldChar w:fldCharType="separate"/>
            </w:r>
            <w:r w:rsidR="003E5A54">
              <w:rPr>
                <w:rFonts w:ascii="Times New Roman" w:hAnsi="Times New Roman" w:cs="Times New Roman"/>
                <w:noProof/>
                <w:webHidden/>
                <w:sz w:val="24"/>
                <w:szCs w:val="24"/>
              </w:rPr>
              <w:t>8</w:t>
            </w:r>
            <w:r w:rsidRPr="00D0035F">
              <w:rPr>
                <w:rFonts w:ascii="Times New Roman" w:hAnsi="Times New Roman" w:cs="Times New Roman"/>
                <w:noProof/>
                <w:webHidden/>
                <w:sz w:val="24"/>
                <w:szCs w:val="24"/>
              </w:rPr>
              <w:fldChar w:fldCharType="end"/>
            </w:r>
          </w:hyperlink>
        </w:p>
        <w:p w:rsidR="00D0035F" w:rsidRPr="00D0035F" w:rsidRDefault="00D0035F">
          <w:pPr>
            <w:pStyle w:val="11"/>
            <w:tabs>
              <w:tab w:val="left" w:pos="440"/>
              <w:tab w:val="right" w:leader="dot" w:pos="9345"/>
            </w:tabs>
            <w:rPr>
              <w:rFonts w:ascii="Times New Roman" w:eastAsiaTheme="minorEastAsia" w:hAnsi="Times New Roman" w:cs="Times New Roman"/>
              <w:noProof/>
              <w:sz w:val="24"/>
              <w:szCs w:val="24"/>
              <w:lang w:eastAsia="ru-RU"/>
            </w:rPr>
          </w:pPr>
          <w:hyperlink w:anchor="_Toc173398949" w:history="1">
            <w:r w:rsidRPr="00D0035F">
              <w:rPr>
                <w:rStyle w:val="a9"/>
                <w:rFonts w:ascii="Times New Roman" w:hAnsi="Times New Roman" w:cs="Times New Roman"/>
                <w:noProof/>
                <w:sz w:val="24"/>
                <w:szCs w:val="24"/>
              </w:rPr>
              <w:t>5.</w:t>
            </w:r>
            <w:r w:rsidRPr="00D0035F">
              <w:rPr>
                <w:rFonts w:ascii="Times New Roman" w:eastAsiaTheme="minorEastAsia" w:hAnsi="Times New Roman" w:cs="Times New Roman"/>
                <w:noProof/>
                <w:sz w:val="24"/>
                <w:szCs w:val="24"/>
                <w:lang w:eastAsia="ru-RU"/>
              </w:rPr>
              <w:tab/>
            </w:r>
            <w:r w:rsidRPr="00D0035F">
              <w:rPr>
                <w:rStyle w:val="a9"/>
                <w:rFonts w:ascii="Times New Roman" w:hAnsi="Times New Roman" w:cs="Times New Roman"/>
                <w:noProof/>
                <w:sz w:val="24"/>
                <w:szCs w:val="24"/>
              </w:rPr>
              <w:t>ОБЯЗАННОСТИ ОПЕРАТОРА</w:t>
            </w:r>
            <w:r w:rsidRPr="00D0035F">
              <w:rPr>
                <w:rFonts w:ascii="Times New Roman" w:hAnsi="Times New Roman" w:cs="Times New Roman"/>
                <w:noProof/>
                <w:webHidden/>
                <w:sz w:val="24"/>
                <w:szCs w:val="24"/>
              </w:rPr>
              <w:tab/>
            </w:r>
            <w:r w:rsidRPr="00D0035F">
              <w:rPr>
                <w:rFonts w:ascii="Times New Roman" w:hAnsi="Times New Roman" w:cs="Times New Roman"/>
                <w:noProof/>
                <w:webHidden/>
                <w:sz w:val="24"/>
                <w:szCs w:val="24"/>
              </w:rPr>
              <w:fldChar w:fldCharType="begin"/>
            </w:r>
            <w:r w:rsidRPr="00D0035F">
              <w:rPr>
                <w:rFonts w:ascii="Times New Roman" w:hAnsi="Times New Roman" w:cs="Times New Roman"/>
                <w:noProof/>
                <w:webHidden/>
                <w:sz w:val="24"/>
                <w:szCs w:val="24"/>
              </w:rPr>
              <w:instrText xml:space="preserve"> PAGEREF _Toc173398949 \h </w:instrText>
            </w:r>
            <w:r w:rsidRPr="00D0035F">
              <w:rPr>
                <w:rFonts w:ascii="Times New Roman" w:hAnsi="Times New Roman" w:cs="Times New Roman"/>
                <w:noProof/>
                <w:webHidden/>
                <w:sz w:val="24"/>
                <w:szCs w:val="24"/>
              </w:rPr>
            </w:r>
            <w:r w:rsidRPr="00D0035F">
              <w:rPr>
                <w:rFonts w:ascii="Times New Roman" w:hAnsi="Times New Roman" w:cs="Times New Roman"/>
                <w:noProof/>
                <w:webHidden/>
                <w:sz w:val="24"/>
                <w:szCs w:val="24"/>
              </w:rPr>
              <w:fldChar w:fldCharType="separate"/>
            </w:r>
            <w:r w:rsidR="003E5A54">
              <w:rPr>
                <w:rFonts w:ascii="Times New Roman" w:hAnsi="Times New Roman" w:cs="Times New Roman"/>
                <w:noProof/>
                <w:webHidden/>
                <w:sz w:val="24"/>
                <w:szCs w:val="24"/>
              </w:rPr>
              <w:t>9</w:t>
            </w:r>
            <w:r w:rsidRPr="00D0035F">
              <w:rPr>
                <w:rFonts w:ascii="Times New Roman" w:hAnsi="Times New Roman" w:cs="Times New Roman"/>
                <w:noProof/>
                <w:webHidden/>
                <w:sz w:val="24"/>
                <w:szCs w:val="24"/>
              </w:rPr>
              <w:fldChar w:fldCharType="end"/>
            </w:r>
          </w:hyperlink>
        </w:p>
        <w:p w:rsidR="00D0035F" w:rsidRPr="00D0035F" w:rsidRDefault="00D0035F">
          <w:pPr>
            <w:pStyle w:val="11"/>
            <w:tabs>
              <w:tab w:val="left" w:pos="440"/>
              <w:tab w:val="right" w:leader="dot" w:pos="9345"/>
            </w:tabs>
            <w:rPr>
              <w:rFonts w:ascii="Times New Roman" w:eastAsiaTheme="minorEastAsia" w:hAnsi="Times New Roman" w:cs="Times New Roman"/>
              <w:noProof/>
              <w:sz w:val="24"/>
              <w:szCs w:val="24"/>
              <w:lang w:eastAsia="ru-RU"/>
            </w:rPr>
          </w:pPr>
          <w:hyperlink w:anchor="_Toc173398950" w:history="1">
            <w:r w:rsidRPr="00D0035F">
              <w:rPr>
                <w:rStyle w:val="a9"/>
                <w:rFonts w:ascii="Times New Roman" w:hAnsi="Times New Roman" w:cs="Times New Roman"/>
                <w:noProof/>
                <w:sz w:val="24"/>
                <w:szCs w:val="24"/>
              </w:rPr>
              <w:t>6.</w:t>
            </w:r>
            <w:r w:rsidRPr="00D0035F">
              <w:rPr>
                <w:rFonts w:ascii="Times New Roman" w:eastAsiaTheme="minorEastAsia" w:hAnsi="Times New Roman" w:cs="Times New Roman"/>
                <w:noProof/>
                <w:sz w:val="24"/>
                <w:szCs w:val="24"/>
                <w:lang w:eastAsia="ru-RU"/>
              </w:rPr>
              <w:tab/>
            </w:r>
            <w:r w:rsidRPr="00D0035F">
              <w:rPr>
                <w:rStyle w:val="a9"/>
                <w:rFonts w:ascii="Times New Roman" w:hAnsi="Times New Roman" w:cs="Times New Roman"/>
                <w:noProof/>
                <w:sz w:val="24"/>
                <w:szCs w:val="24"/>
              </w:rPr>
              <w:t>МЕРЫ, НАПРАВЛЕННЫЕ НА ОБЕСПЕЧЕНИЕ БЕЗОПАСНОСТИ ПЕРСОНАЛЬНЫХ ДАННЫХ</w:t>
            </w:r>
            <w:r w:rsidRPr="00D0035F">
              <w:rPr>
                <w:rFonts w:ascii="Times New Roman" w:hAnsi="Times New Roman" w:cs="Times New Roman"/>
                <w:noProof/>
                <w:webHidden/>
                <w:sz w:val="24"/>
                <w:szCs w:val="24"/>
              </w:rPr>
              <w:tab/>
            </w:r>
            <w:r w:rsidRPr="00D0035F">
              <w:rPr>
                <w:rFonts w:ascii="Times New Roman" w:hAnsi="Times New Roman" w:cs="Times New Roman"/>
                <w:noProof/>
                <w:webHidden/>
                <w:sz w:val="24"/>
                <w:szCs w:val="24"/>
              </w:rPr>
              <w:fldChar w:fldCharType="begin"/>
            </w:r>
            <w:r w:rsidRPr="00D0035F">
              <w:rPr>
                <w:rFonts w:ascii="Times New Roman" w:hAnsi="Times New Roman" w:cs="Times New Roman"/>
                <w:noProof/>
                <w:webHidden/>
                <w:sz w:val="24"/>
                <w:szCs w:val="24"/>
              </w:rPr>
              <w:instrText xml:space="preserve"> PAGEREF _Toc173398950 \h </w:instrText>
            </w:r>
            <w:r w:rsidRPr="00D0035F">
              <w:rPr>
                <w:rFonts w:ascii="Times New Roman" w:hAnsi="Times New Roman" w:cs="Times New Roman"/>
                <w:noProof/>
                <w:webHidden/>
                <w:sz w:val="24"/>
                <w:szCs w:val="24"/>
              </w:rPr>
            </w:r>
            <w:r w:rsidRPr="00D0035F">
              <w:rPr>
                <w:rFonts w:ascii="Times New Roman" w:hAnsi="Times New Roman" w:cs="Times New Roman"/>
                <w:noProof/>
                <w:webHidden/>
                <w:sz w:val="24"/>
                <w:szCs w:val="24"/>
              </w:rPr>
              <w:fldChar w:fldCharType="separate"/>
            </w:r>
            <w:r w:rsidR="003E5A54">
              <w:rPr>
                <w:rFonts w:ascii="Times New Roman" w:hAnsi="Times New Roman" w:cs="Times New Roman"/>
                <w:noProof/>
                <w:webHidden/>
                <w:sz w:val="24"/>
                <w:szCs w:val="24"/>
              </w:rPr>
              <w:t>10</w:t>
            </w:r>
            <w:r w:rsidRPr="00D0035F">
              <w:rPr>
                <w:rFonts w:ascii="Times New Roman" w:hAnsi="Times New Roman" w:cs="Times New Roman"/>
                <w:noProof/>
                <w:webHidden/>
                <w:sz w:val="24"/>
                <w:szCs w:val="24"/>
              </w:rPr>
              <w:fldChar w:fldCharType="end"/>
            </w:r>
          </w:hyperlink>
        </w:p>
        <w:p w:rsidR="00D0035F" w:rsidRPr="00D0035F" w:rsidRDefault="00D0035F">
          <w:pPr>
            <w:pStyle w:val="11"/>
            <w:tabs>
              <w:tab w:val="left" w:pos="440"/>
              <w:tab w:val="right" w:leader="dot" w:pos="9345"/>
            </w:tabs>
            <w:rPr>
              <w:rFonts w:ascii="Times New Roman" w:eastAsiaTheme="minorEastAsia" w:hAnsi="Times New Roman" w:cs="Times New Roman"/>
              <w:noProof/>
              <w:sz w:val="24"/>
              <w:szCs w:val="24"/>
              <w:lang w:eastAsia="ru-RU"/>
            </w:rPr>
          </w:pPr>
          <w:hyperlink w:anchor="_Toc173398951" w:history="1">
            <w:r w:rsidRPr="00D0035F">
              <w:rPr>
                <w:rStyle w:val="a9"/>
                <w:rFonts w:ascii="Times New Roman" w:hAnsi="Times New Roman" w:cs="Times New Roman"/>
                <w:noProof/>
                <w:sz w:val="24"/>
                <w:szCs w:val="24"/>
              </w:rPr>
              <w:t>7.</w:t>
            </w:r>
            <w:r w:rsidRPr="00D0035F">
              <w:rPr>
                <w:rFonts w:ascii="Times New Roman" w:eastAsiaTheme="minorEastAsia" w:hAnsi="Times New Roman" w:cs="Times New Roman"/>
                <w:noProof/>
                <w:sz w:val="24"/>
                <w:szCs w:val="24"/>
                <w:lang w:eastAsia="ru-RU"/>
              </w:rPr>
              <w:tab/>
            </w:r>
            <w:r w:rsidRPr="00D0035F">
              <w:rPr>
                <w:rStyle w:val="a9"/>
                <w:rFonts w:ascii="Times New Roman" w:hAnsi="Times New Roman" w:cs="Times New Roman"/>
                <w:noProof/>
                <w:sz w:val="24"/>
                <w:szCs w:val="24"/>
              </w:rPr>
              <w:t>ВНЕСЕНИЕ ИЗМЕНЕНИЙ В НАСТОЯЩУЮ ПОЛИТИКУ</w:t>
            </w:r>
            <w:r w:rsidRPr="00D0035F">
              <w:rPr>
                <w:rFonts w:ascii="Times New Roman" w:hAnsi="Times New Roman" w:cs="Times New Roman"/>
                <w:noProof/>
                <w:webHidden/>
                <w:sz w:val="24"/>
                <w:szCs w:val="24"/>
              </w:rPr>
              <w:tab/>
            </w:r>
            <w:r w:rsidRPr="00D0035F">
              <w:rPr>
                <w:rFonts w:ascii="Times New Roman" w:hAnsi="Times New Roman" w:cs="Times New Roman"/>
                <w:noProof/>
                <w:webHidden/>
                <w:sz w:val="24"/>
                <w:szCs w:val="24"/>
              </w:rPr>
              <w:fldChar w:fldCharType="begin"/>
            </w:r>
            <w:r w:rsidRPr="00D0035F">
              <w:rPr>
                <w:rFonts w:ascii="Times New Roman" w:hAnsi="Times New Roman" w:cs="Times New Roman"/>
                <w:noProof/>
                <w:webHidden/>
                <w:sz w:val="24"/>
                <w:szCs w:val="24"/>
              </w:rPr>
              <w:instrText xml:space="preserve"> PAGEREF _Toc173398951 \h </w:instrText>
            </w:r>
            <w:r w:rsidRPr="00D0035F">
              <w:rPr>
                <w:rFonts w:ascii="Times New Roman" w:hAnsi="Times New Roman" w:cs="Times New Roman"/>
                <w:noProof/>
                <w:webHidden/>
                <w:sz w:val="24"/>
                <w:szCs w:val="24"/>
              </w:rPr>
            </w:r>
            <w:r w:rsidRPr="00D0035F">
              <w:rPr>
                <w:rFonts w:ascii="Times New Roman" w:hAnsi="Times New Roman" w:cs="Times New Roman"/>
                <w:noProof/>
                <w:webHidden/>
                <w:sz w:val="24"/>
                <w:szCs w:val="24"/>
              </w:rPr>
              <w:fldChar w:fldCharType="separate"/>
            </w:r>
            <w:r w:rsidR="003E5A54">
              <w:rPr>
                <w:rFonts w:ascii="Times New Roman" w:hAnsi="Times New Roman" w:cs="Times New Roman"/>
                <w:noProof/>
                <w:webHidden/>
                <w:sz w:val="24"/>
                <w:szCs w:val="24"/>
              </w:rPr>
              <w:t>11</w:t>
            </w:r>
            <w:r w:rsidRPr="00D0035F">
              <w:rPr>
                <w:rFonts w:ascii="Times New Roman" w:hAnsi="Times New Roman" w:cs="Times New Roman"/>
                <w:noProof/>
                <w:webHidden/>
                <w:sz w:val="24"/>
                <w:szCs w:val="24"/>
              </w:rPr>
              <w:fldChar w:fldCharType="end"/>
            </w:r>
          </w:hyperlink>
        </w:p>
        <w:p w:rsidR="00D0035F" w:rsidRPr="00D0035F" w:rsidRDefault="00D0035F">
          <w:pPr>
            <w:rPr>
              <w:rFonts w:ascii="Times New Roman" w:hAnsi="Times New Roman" w:cs="Times New Roman"/>
              <w:sz w:val="24"/>
              <w:szCs w:val="24"/>
            </w:rPr>
          </w:pPr>
          <w:r w:rsidRPr="00D0035F">
            <w:rPr>
              <w:rFonts w:ascii="Times New Roman" w:hAnsi="Times New Roman" w:cs="Times New Roman"/>
              <w:b/>
              <w:bCs/>
              <w:sz w:val="24"/>
              <w:szCs w:val="24"/>
            </w:rPr>
            <w:fldChar w:fldCharType="end"/>
          </w:r>
        </w:p>
      </w:sdtContent>
    </w:sdt>
    <w:p w:rsidR="00CD633E" w:rsidRPr="00D0035F" w:rsidRDefault="00CD633E" w:rsidP="00D0035F">
      <w:pPr>
        <w:ind w:firstLine="426"/>
        <w:rPr>
          <w:rFonts w:ascii="Times New Roman" w:hAnsi="Times New Roman" w:cs="Times New Roman"/>
          <w:sz w:val="24"/>
          <w:szCs w:val="24"/>
        </w:rPr>
      </w:pPr>
    </w:p>
    <w:p w:rsidR="00D0035F" w:rsidRDefault="00D0035F">
      <w:pPr>
        <w:rPr>
          <w:rFonts w:ascii="Times New Roman" w:eastAsiaTheme="majorEastAsia" w:hAnsi="Times New Roman" w:cs="Times New Roman"/>
          <w:sz w:val="24"/>
          <w:szCs w:val="24"/>
        </w:rPr>
      </w:pPr>
      <w:bookmarkStart w:id="0" w:name="_Toc173398944"/>
      <w:r>
        <w:rPr>
          <w:rFonts w:cs="Times New Roman"/>
          <w:b/>
          <w:szCs w:val="24"/>
        </w:rPr>
        <w:br w:type="page"/>
      </w:r>
      <w:bookmarkStart w:id="1" w:name="_GoBack"/>
      <w:bookmarkEnd w:id="1"/>
    </w:p>
    <w:p w:rsidR="00CD633E" w:rsidRPr="00D0035F" w:rsidRDefault="00CD633E" w:rsidP="00D0035F">
      <w:pPr>
        <w:pStyle w:val="1"/>
        <w:jc w:val="center"/>
        <w:rPr>
          <w:rFonts w:cs="Times New Roman"/>
          <w:szCs w:val="24"/>
        </w:rPr>
      </w:pPr>
      <w:r w:rsidRPr="00D0035F">
        <w:rPr>
          <w:rFonts w:cs="Times New Roman"/>
          <w:szCs w:val="24"/>
        </w:rPr>
        <w:t>ТЕРМИНЫ И ОПРЕДЕЛЕНИЯ</w:t>
      </w:r>
      <w:bookmarkEnd w:id="0"/>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Автоматизированная обработка персональных данных</w:t>
      </w:r>
      <w:r w:rsidRPr="00D0035F">
        <w:rPr>
          <w:rFonts w:ascii="Times New Roman" w:hAnsi="Times New Roman" w:cs="Times New Roman"/>
          <w:sz w:val="24"/>
          <w:szCs w:val="24"/>
        </w:rPr>
        <w:t xml:space="preserve"> – обработка персональных данных с помощью средств вычислительной техники.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Блокирование персональных данных</w:t>
      </w:r>
      <w:r w:rsidRPr="00D0035F">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Информационная система персональных данных</w:t>
      </w:r>
      <w:r w:rsidRPr="00D0035F">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Обезличивание персональных данных</w:t>
      </w:r>
      <w:r w:rsidRPr="00D0035F">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Обработка персональных данных</w:t>
      </w:r>
      <w:r w:rsidRPr="00D0035F">
        <w:rPr>
          <w:rFonts w:ascii="Times New Roman"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Оператор</w:t>
      </w:r>
      <w:r w:rsidRPr="00D0035F">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Персональные данные</w:t>
      </w:r>
      <w:r w:rsidRPr="00D0035F">
        <w:rPr>
          <w:rFonts w:ascii="Times New Roman" w:hAnsi="Times New Roman" w:cs="Times New Roman"/>
          <w:sz w:val="24"/>
          <w:szCs w:val="24"/>
        </w:rPr>
        <w:t xml:space="preserve"> – любая информация, относящаяся к прямо или косвенно </w:t>
      </w:r>
      <w:proofErr w:type="gramStart"/>
      <w:r w:rsidRPr="00D0035F">
        <w:rPr>
          <w:rFonts w:ascii="Times New Roman" w:hAnsi="Times New Roman" w:cs="Times New Roman"/>
          <w:sz w:val="24"/>
          <w:szCs w:val="24"/>
        </w:rPr>
        <w:t>определенному</w:t>
      </w:r>
      <w:proofErr w:type="gramEnd"/>
      <w:r w:rsidRPr="00D0035F">
        <w:rPr>
          <w:rFonts w:ascii="Times New Roman" w:hAnsi="Times New Roman" w:cs="Times New Roman"/>
          <w:sz w:val="24"/>
          <w:szCs w:val="24"/>
        </w:rPr>
        <w:t xml:space="preserve"> или определяемому физическому лицу (субъекту персональных данных).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Предоставление персональных данных</w:t>
      </w:r>
      <w:r w:rsidRPr="00D0035F">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Распространение персональных данных</w:t>
      </w:r>
      <w:r w:rsidRPr="00D0035F">
        <w:rPr>
          <w:rFonts w:ascii="Times New Roman" w:hAnsi="Times New Roman" w:cs="Times New Roman"/>
          <w:sz w:val="24"/>
          <w:szCs w:val="24"/>
        </w:rPr>
        <w:t xml:space="preserve"> – действия, направленные на раскрытие персональных данных неопределенному кругу лиц.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Трансграничная передача персональных данных</w:t>
      </w:r>
      <w:r w:rsidRPr="00D0035F">
        <w:rPr>
          <w:rFonts w:ascii="Times New Roman" w:hAnsi="Times New Roman" w:cs="Times New Roman"/>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CD633E"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b/>
          <w:sz w:val="24"/>
          <w:szCs w:val="24"/>
        </w:rPr>
        <w:t>Уничтожение персональных данных</w:t>
      </w:r>
      <w:r w:rsidRPr="00D0035F">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lastRenderedPageBreak/>
        <w:br w:type="page"/>
      </w:r>
    </w:p>
    <w:p w:rsidR="00CD633E" w:rsidRPr="00D0035F" w:rsidRDefault="00CD633E" w:rsidP="00D0035F">
      <w:pPr>
        <w:pStyle w:val="1"/>
        <w:numPr>
          <w:ilvl w:val="0"/>
          <w:numId w:val="2"/>
        </w:numPr>
        <w:jc w:val="center"/>
        <w:rPr>
          <w:rFonts w:cs="Times New Roman"/>
          <w:szCs w:val="24"/>
        </w:rPr>
      </w:pPr>
      <w:bookmarkStart w:id="2" w:name="_Toc173398945"/>
      <w:r w:rsidRPr="00D0035F">
        <w:rPr>
          <w:rFonts w:cs="Times New Roman"/>
          <w:szCs w:val="24"/>
        </w:rPr>
        <w:lastRenderedPageBreak/>
        <w:t>ОБЩИЕ ПОЛОЖЕНИЯ</w:t>
      </w:r>
      <w:bookmarkEnd w:id="2"/>
    </w:p>
    <w:p w:rsidR="00CD633E" w:rsidRPr="00D0035F" w:rsidRDefault="00CD633E" w:rsidP="00D0035F">
      <w:pPr>
        <w:pStyle w:val="a3"/>
        <w:numPr>
          <w:ilvl w:val="1"/>
          <w:numId w:val="2"/>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Настоящая политика в отношении обработки персональных данных (далее – Политика) определяет принципы и условия обработки персональных данных, права субъекта персональных данных, обязанности оператора, а также меры, направленные на обеспечение безопасности персональных данных в ООО «</w:t>
      </w:r>
      <w:r w:rsidRPr="00D0035F">
        <w:rPr>
          <w:rFonts w:ascii="Times New Roman" w:hAnsi="Times New Roman" w:cs="Times New Roman"/>
          <w:sz w:val="24"/>
          <w:szCs w:val="24"/>
        </w:rPr>
        <w:t>ЦИТИЗ</w:t>
      </w:r>
      <w:r w:rsidRPr="00D0035F">
        <w:rPr>
          <w:rFonts w:ascii="Times New Roman" w:hAnsi="Times New Roman" w:cs="Times New Roman"/>
          <w:sz w:val="24"/>
          <w:szCs w:val="24"/>
        </w:rPr>
        <w:t xml:space="preserve">» (далее – Учреждение). </w:t>
      </w:r>
    </w:p>
    <w:p w:rsidR="00CD633E" w:rsidRPr="00D0035F" w:rsidRDefault="00CD633E" w:rsidP="00D0035F">
      <w:pPr>
        <w:pStyle w:val="a3"/>
        <w:numPr>
          <w:ilvl w:val="1"/>
          <w:numId w:val="2"/>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Настоящая Политика разработана в соответствии со ст. 18.1 Федерального закона от 27 июля 2006 г. №152-ФЗ «О персональных данных». </w:t>
      </w:r>
    </w:p>
    <w:p w:rsidR="00CD633E" w:rsidRPr="00D0035F" w:rsidRDefault="00CD633E" w:rsidP="00D0035F">
      <w:pPr>
        <w:pStyle w:val="a3"/>
        <w:numPr>
          <w:ilvl w:val="1"/>
          <w:numId w:val="2"/>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соблюдение требований законодательства Российской Федерации.</w:t>
      </w:r>
    </w:p>
    <w:p w:rsidR="00CD633E" w:rsidRPr="00D0035F" w:rsidRDefault="00CD633E" w:rsidP="00D0035F">
      <w:pPr>
        <w:pStyle w:val="a3"/>
        <w:ind w:left="0" w:firstLine="426"/>
        <w:jc w:val="both"/>
        <w:rPr>
          <w:rFonts w:ascii="Times New Roman" w:hAnsi="Times New Roman" w:cs="Times New Roman"/>
          <w:sz w:val="24"/>
          <w:szCs w:val="24"/>
        </w:rPr>
      </w:pPr>
    </w:p>
    <w:p w:rsidR="00CD633E" w:rsidRPr="00D0035F" w:rsidRDefault="00CD633E" w:rsidP="00D0035F">
      <w:pPr>
        <w:pStyle w:val="1"/>
        <w:numPr>
          <w:ilvl w:val="0"/>
          <w:numId w:val="2"/>
        </w:numPr>
        <w:jc w:val="center"/>
        <w:rPr>
          <w:rFonts w:cs="Times New Roman"/>
          <w:szCs w:val="24"/>
        </w:rPr>
      </w:pPr>
      <w:bookmarkStart w:id="3" w:name="_Toc173398946"/>
      <w:r w:rsidRPr="00D0035F">
        <w:rPr>
          <w:rFonts w:cs="Times New Roman"/>
          <w:szCs w:val="24"/>
        </w:rPr>
        <w:t>ПРИНЦИПЫ ОБРАБОТКИ ПЕРСОНАЛЬНЫХ ДАННЫХ</w:t>
      </w:r>
      <w:bookmarkEnd w:id="3"/>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Обработка персональных данных осуществляется в соответствии со следующими принципами: </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осуществляется на законной и справедливой основе; </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ограничивается достижением конкретных, заранее определенных и законных целей; </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не допускается обработка персональных данных, несовместимая с целями сбора персональных данных; </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обработке подлежат только персональные данные, которые отвечают целям их обработки; </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содержание и объем обрабатываемых персональных данных соответствуют заявленным целям обработки;</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обрабатываемые персональные данные не избыточны по отношению к заявленным целям их обработки; </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при обработке персональных данных обеспечивается точность персональных данных, их достаточность, а в необходимых случаях актуальность по отношению к целям обработки; </w:t>
      </w:r>
    </w:p>
    <w:p w:rsidR="00CD633E"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принимаются необходимые меры по удалению или уточнению </w:t>
      </w:r>
      <w:proofErr w:type="gramStart"/>
      <w:r w:rsidRPr="00D0035F">
        <w:rPr>
          <w:rFonts w:ascii="Times New Roman" w:hAnsi="Times New Roman" w:cs="Times New Roman"/>
          <w:sz w:val="24"/>
          <w:szCs w:val="24"/>
        </w:rPr>
        <w:t>неполных</w:t>
      </w:r>
      <w:proofErr w:type="gramEnd"/>
      <w:r w:rsidRPr="00D0035F">
        <w:rPr>
          <w:rFonts w:ascii="Times New Roman" w:hAnsi="Times New Roman" w:cs="Times New Roman"/>
          <w:sz w:val="24"/>
          <w:szCs w:val="24"/>
        </w:rPr>
        <w:t xml:space="preserve"> или неточных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D0035F">
        <w:rPr>
          <w:rFonts w:ascii="Times New Roman" w:hAnsi="Times New Roman" w:cs="Times New Roman"/>
          <w:sz w:val="24"/>
          <w:szCs w:val="24"/>
        </w:rPr>
        <w:t>поручителем</w:t>
      </w:r>
      <w:proofErr w:type="gramEnd"/>
      <w:r w:rsidRPr="00D0035F">
        <w:rPr>
          <w:rFonts w:ascii="Times New Roman" w:hAnsi="Times New Roman" w:cs="Times New Roman"/>
          <w:sz w:val="24"/>
          <w:szCs w:val="24"/>
        </w:rPr>
        <w:t xml:space="preserve"> по которому является субъект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lastRenderedPageBreak/>
        <w:sym w:font="Symbol" w:char="F02D"/>
      </w:r>
      <w:r w:rsidRPr="00D0035F">
        <w:rPr>
          <w:rFonts w:ascii="Times New Roman" w:hAnsi="Times New Roman" w:cs="Times New Roman"/>
          <w:sz w:val="24"/>
          <w:szCs w:val="24"/>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B97573" w:rsidRPr="00D0035F" w:rsidRDefault="00CD633E" w:rsidP="00D0035F">
      <w:pPr>
        <w:pStyle w:val="1"/>
        <w:numPr>
          <w:ilvl w:val="0"/>
          <w:numId w:val="2"/>
        </w:numPr>
        <w:jc w:val="center"/>
        <w:rPr>
          <w:rFonts w:cs="Times New Roman"/>
          <w:szCs w:val="24"/>
        </w:rPr>
      </w:pPr>
      <w:bookmarkStart w:id="4" w:name="_Toc173398947"/>
      <w:r w:rsidRPr="00D0035F">
        <w:rPr>
          <w:rFonts w:cs="Times New Roman"/>
          <w:szCs w:val="24"/>
        </w:rPr>
        <w:t>УСЛОВИЯ ОБРАБОТКИ ПЕРСОНАЛЬНЫХ ДАННЫХ</w:t>
      </w:r>
      <w:bookmarkEnd w:id="4"/>
    </w:p>
    <w:p w:rsidR="00B97573" w:rsidRPr="00D0035F" w:rsidRDefault="00CD633E" w:rsidP="00D0035F">
      <w:pPr>
        <w:ind w:firstLine="426"/>
        <w:rPr>
          <w:rFonts w:ascii="Times New Roman" w:hAnsi="Times New Roman" w:cs="Times New Roman"/>
          <w:b/>
          <w:sz w:val="24"/>
          <w:szCs w:val="24"/>
        </w:rPr>
      </w:pPr>
      <w:r w:rsidRPr="00D0035F">
        <w:rPr>
          <w:rFonts w:ascii="Times New Roman" w:hAnsi="Times New Roman" w:cs="Times New Roman"/>
          <w:b/>
          <w:sz w:val="24"/>
          <w:szCs w:val="24"/>
        </w:rPr>
        <w:t xml:space="preserve">3.1 Условия обработки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3.1.1 Обработка персональных данных осуществляется с соблюдением принципов и правил, установленных Федеральным законом от 27 июля 2006 г. № 152-ФЗ «О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3.1.2 Обработка персональных данных допускается в следующих случаях: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осуществляется с согласия субъекта персональных данных на обработку его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функций, полномочий и обязанностей;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необходима для осуществления прав и законных интересов Учреждения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lastRenderedPageBreak/>
        <w:sym w:font="Symbol" w:char="F02D"/>
      </w:r>
      <w:r w:rsidRPr="00D0035F">
        <w:rPr>
          <w:rFonts w:ascii="Times New Roman" w:hAnsi="Times New Roman" w:cs="Times New Roman"/>
          <w:sz w:val="24"/>
          <w:szCs w:val="24"/>
        </w:rPr>
        <w:t xml:space="preserve">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осуществляется обработка персональных данных, подлежащих опубликованию или обязательному раскрытию в соответствии с федеральным законом.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3.1.3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При этом Учреждение обязует лицо, осуществляющее обработку персональных данных по его поручению, соблюдать принципы и правила обработки персональных данных, предусмотренные Федеральным законом от 27 июля 2006 г. № 152-ФЗ «О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3.1.4 </w:t>
      </w:r>
      <w:proofErr w:type="gramStart"/>
      <w:r w:rsidRPr="00D0035F">
        <w:rPr>
          <w:rFonts w:ascii="Times New Roman" w:hAnsi="Times New Roman" w:cs="Times New Roman"/>
          <w:sz w:val="24"/>
          <w:szCs w:val="24"/>
        </w:rPr>
        <w:t>В</w:t>
      </w:r>
      <w:proofErr w:type="gramEnd"/>
      <w:r w:rsidRPr="00D0035F">
        <w:rPr>
          <w:rFonts w:ascii="Times New Roman" w:hAnsi="Times New Roman" w:cs="Times New Roman"/>
          <w:sz w:val="24"/>
          <w:szCs w:val="24"/>
        </w:rPr>
        <w:t xml:space="preserve"> случае, если Учреждение поручает обработку персональных данных другому лицу, ответственность перед субъектом персональных данных за действия указанного лица несет Учреждение. Лицо, осуществляющее обработку персональных данных по поручению Учреждения, несет ответственность перед Учреждением. </w:t>
      </w:r>
    </w:p>
    <w:p w:rsidR="00B97573" w:rsidRPr="00D0035F" w:rsidRDefault="00CD633E" w:rsidP="00D0035F">
      <w:pPr>
        <w:ind w:firstLine="426"/>
        <w:rPr>
          <w:rFonts w:ascii="Times New Roman" w:hAnsi="Times New Roman" w:cs="Times New Roman"/>
          <w:b/>
          <w:sz w:val="24"/>
          <w:szCs w:val="24"/>
        </w:rPr>
      </w:pPr>
      <w:r w:rsidRPr="00D0035F">
        <w:rPr>
          <w:rFonts w:ascii="Times New Roman" w:hAnsi="Times New Roman" w:cs="Times New Roman"/>
          <w:b/>
          <w:sz w:val="24"/>
          <w:szCs w:val="24"/>
        </w:rPr>
        <w:t xml:space="preserve">3.2 Конфиденциальность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3.2.1 Учреждение обязуется и обязует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b/>
          <w:sz w:val="24"/>
          <w:szCs w:val="24"/>
        </w:rPr>
        <w:t>3.3 Общедоступные источники персональных данных</w:t>
      </w:r>
      <w:r w:rsidRPr="00D0035F">
        <w:rPr>
          <w:rFonts w:ascii="Times New Roman" w:hAnsi="Times New Roman" w:cs="Times New Roman"/>
          <w:sz w:val="24"/>
          <w:szCs w:val="24"/>
        </w:rPr>
        <w:t xml:space="preserve">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3.3.1 </w:t>
      </w:r>
      <w:proofErr w:type="gramStart"/>
      <w:r w:rsidRPr="00D0035F">
        <w:rPr>
          <w:rFonts w:ascii="Times New Roman" w:hAnsi="Times New Roman" w:cs="Times New Roman"/>
          <w:sz w:val="24"/>
          <w:szCs w:val="24"/>
        </w:rPr>
        <w:t>В</w:t>
      </w:r>
      <w:proofErr w:type="gramEnd"/>
      <w:r w:rsidRPr="00D0035F">
        <w:rPr>
          <w:rFonts w:ascii="Times New Roman" w:hAnsi="Times New Roman" w:cs="Times New Roman"/>
          <w:sz w:val="24"/>
          <w:szCs w:val="24"/>
        </w:rPr>
        <w:t xml:space="preserve"> случае необходимости Учреждение может включить персональные данные субъектов в общедоступные источники персональных данных, при этом берется письменное согласие субъекта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b/>
          <w:sz w:val="24"/>
          <w:szCs w:val="24"/>
        </w:rPr>
        <w:t>3.4 Согласие субъекта персональных данных на обработку его персональных данных</w:t>
      </w:r>
      <w:r w:rsidRPr="00D0035F">
        <w:rPr>
          <w:rFonts w:ascii="Times New Roman" w:hAnsi="Times New Roman" w:cs="Times New Roman"/>
          <w:sz w:val="24"/>
          <w:szCs w:val="24"/>
        </w:rPr>
        <w:t xml:space="preserve">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3.4.1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является конкретным, информированным и сознательным.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3.4.2 </w:t>
      </w:r>
      <w:proofErr w:type="gramStart"/>
      <w:r w:rsidRPr="00D0035F">
        <w:rPr>
          <w:rFonts w:ascii="Times New Roman" w:hAnsi="Times New Roman" w:cs="Times New Roman"/>
          <w:sz w:val="24"/>
          <w:szCs w:val="24"/>
        </w:rPr>
        <w:t>В</w:t>
      </w:r>
      <w:proofErr w:type="gramEnd"/>
      <w:r w:rsidRPr="00D0035F">
        <w:rPr>
          <w:rFonts w:ascii="Times New Roman" w:hAnsi="Times New Roman" w:cs="Times New Roman"/>
          <w:sz w:val="24"/>
          <w:szCs w:val="24"/>
        </w:rPr>
        <w:t xml:space="preserve">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Учреждением.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3.4.3 </w:t>
      </w:r>
      <w:proofErr w:type="gramStart"/>
      <w:r w:rsidRPr="00D0035F">
        <w:rPr>
          <w:rFonts w:ascii="Times New Roman" w:hAnsi="Times New Roman" w:cs="Times New Roman"/>
          <w:sz w:val="24"/>
          <w:szCs w:val="24"/>
        </w:rPr>
        <w:t>В</w:t>
      </w:r>
      <w:proofErr w:type="gramEnd"/>
      <w:r w:rsidRPr="00D0035F">
        <w:rPr>
          <w:rFonts w:ascii="Times New Roman" w:hAnsi="Times New Roman" w:cs="Times New Roman"/>
          <w:sz w:val="24"/>
          <w:szCs w:val="24"/>
        </w:rPr>
        <w:t xml:space="preserve">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lastRenderedPageBreak/>
        <w:t xml:space="preserve">3.4.4 </w:t>
      </w:r>
      <w:proofErr w:type="gramStart"/>
      <w:r w:rsidRPr="00D0035F">
        <w:rPr>
          <w:rFonts w:ascii="Times New Roman" w:hAnsi="Times New Roman" w:cs="Times New Roman"/>
          <w:sz w:val="24"/>
          <w:szCs w:val="24"/>
        </w:rPr>
        <w:t>В</w:t>
      </w:r>
      <w:proofErr w:type="gramEnd"/>
      <w:r w:rsidRPr="00D0035F">
        <w:rPr>
          <w:rFonts w:ascii="Times New Roman" w:hAnsi="Times New Roman" w:cs="Times New Roman"/>
          <w:sz w:val="24"/>
          <w:szCs w:val="24"/>
        </w:rPr>
        <w:t xml:space="preserve">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b/>
          <w:sz w:val="24"/>
          <w:szCs w:val="24"/>
        </w:rPr>
        <w:t>3.5 Специальные категории персональных данных</w:t>
      </w:r>
      <w:r w:rsidRPr="00D0035F">
        <w:rPr>
          <w:rFonts w:ascii="Times New Roman" w:hAnsi="Times New Roman" w:cs="Times New Roman"/>
          <w:sz w:val="24"/>
          <w:szCs w:val="24"/>
        </w:rPr>
        <w:t xml:space="preserve">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3.5.1 Учреждение может осуществлять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в случаях, если: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таких категорий персональных данных необходима для достижения конкретных, заранее определенных и законных целей;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субъект персональных данных дал согласие в письменной форме на обработку своих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персональные данные сделаны общедоступными субъектом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b/>
          <w:sz w:val="24"/>
          <w:szCs w:val="24"/>
        </w:rPr>
        <w:t>3.6 Биометрические персональные данные</w:t>
      </w:r>
      <w:r w:rsidRPr="00D0035F">
        <w:rPr>
          <w:rFonts w:ascii="Times New Roman" w:hAnsi="Times New Roman" w:cs="Times New Roman"/>
          <w:sz w:val="24"/>
          <w:szCs w:val="24"/>
        </w:rPr>
        <w:t xml:space="preserve">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3.6.1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 в Учреждении не обрабатываются. </w:t>
      </w:r>
    </w:p>
    <w:p w:rsidR="00B97573" w:rsidRPr="00D0035F" w:rsidRDefault="00CD633E" w:rsidP="00D0035F">
      <w:pPr>
        <w:ind w:firstLine="426"/>
        <w:rPr>
          <w:rFonts w:ascii="Times New Roman" w:hAnsi="Times New Roman" w:cs="Times New Roman"/>
          <w:b/>
          <w:sz w:val="24"/>
          <w:szCs w:val="24"/>
        </w:rPr>
      </w:pPr>
      <w:r w:rsidRPr="00D0035F">
        <w:rPr>
          <w:rFonts w:ascii="Times New Roman" w:hAnsi="Times New Roman" w:cs="Times New Roman"/>
          <w:b/>
          <w:sz w:val="24"/>
          <w:szCs w:val="24"/>
        </w:rPr>
        <w:t xml:space="preserve">3.7 Трансграничная передача персональных данных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3.7.1 Трансграничная передача персональных данных Учреждением не осуществляется.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b/>
          <w:sz w:val="24"/>
          <w:szCs w:val="24"/>
        </w:rPr>
        <w:t>3.8 Принятие решения на основании исключительно автоматизированной обработки</w:t>
      </w:r>
      <w:r w:rsidRPr="00D0035F">
        <w:rPr>
          <w:rFonts w:ascii="Times New Roman" w:hAnsi="Times New Roman" w:cs="Times New Roman"/>
          <w:sz w:val="24"/>
          <w:szCs w:val="24"/>
        </w:rPr>
        <w:t xml:space="preserve">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3.8.1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затрагивающие его права и законные интересы, не осуществляется. </w:t>
      </w:r>
    </w:p>
    <w:p w:rsidR="00B97573" w:rsidRPr="00D0035F" w:rsidRDefault="00CD633E" w:rsidP="00D0035F">
      <w:pPr>
        <w:ind w:firstLine="426"/>
        <w:rPr>
          <w:rFonts w:ascii="Times New Roman" w:hAnsi="Times New Roman" w:cs="Times New Roman"/>
          <w:sz w:val="24"/>
          <w:szCs w:val="24"/>
        </w:rPr>
      </w:pPr>
      <w:r w:rsidRPr="00D0035F">
        <w:rPr>
          <w:rFonts w:ascii="Times New Roman" w:hAnsi="Times New Roman" w:cs="Times New Roman"/>
          <w:sz w:val="24"/>
          <w:szCs w:val="24"/>
        </w:rPr>
        <w:t xml:space="preserve">3.8.2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p>
    <w:p w:rsidR="00B97573" w:rsidRPr="00D0035F" w:rsidRDefault="00CD633E" w:rsidP="00D0035F">
      <w:pPr>
        <w:pStyle w:val="1"/>
        <w:numPr>
          <w:ilvl w:val="0"/>
          <w:numId w:val="8"/>
        </w:numPr>
        <w:jc w:val="center"/>
        <w:rPr>
          <w:rFonts w:cs="Times New Roman"/>
          <w:szCs w:val="24"/>
        </w:rPr>
      </w:pPr>
      <w:bookmarkStart w:id="5" w:name="_Toc173398948"/>
      <w:r w:rsidRPr="00D0035F">
        <w:rPr>
          <w:rFonts w:cs="Times New Roman"/>
          <w:szCs w:val="24"/>
        </w:rPr>
        <w:t>ПРАВА СУБЪЕКТА ПЕРСОНАЛЬНЫХ ДАННЫХ</w:t>
      </w:r>
      <w:bookmarkEnd w:id="5"/>
    </w:p>
    <w:p w:rsidR="00B97573"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lastRenderedPageBreak/>
        <w:t xml:space="preserve">В соответствии с главой 3 Федерального закона от 27 июля 2006 г. № 152-ФЗ «О персональных данных» субъект персональных данных имеет право на получение сведений, касающихся обработки его персональных данных Учреждением, а именно: </w:t>
      </w:r>
    </w:p>
    <w:p w:rsidR="00B97573"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подтверждение факта обработки персональных данных Учреждением; </w:t>
      </w:r>
    </w:p>
    <w:p w:rsidR="00B97573"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правовые основания и цели обработки персональных данных; </w:t>
      </w:r>
    </w:p>
    <w:p w:rsidR="00B97573"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цели и применяемые Учреждением способы </w:t>
      </w:r>
      <w:r w:rsidR="00B97573" w:rsidRPr="00D0035F">
        <w:rPr>
          <w:rFonts w:ascii="Times New Roman" w:hAnsi="Times New Roman" w:cs="Times New Roman"/>
          <w:sz w:val="24"/>
          <w:szCs w:val="24"/>
        </w:rPr>
        <w:t xml:space="preserve">обработки персональных данных; </w:t>
      </w:r>
    </w:p>
    <w:p w:rsidR="00B97573"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наименование и местонахождение Учреждения, сведения о лицах (за исключением работников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 </w:t>
      </w:r>
    </w:p>
    <w:p w:rsidR="00B97573"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B97573"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сроки обработки персональных данных, в том числе сроки их хранения; </w:t>
      </w:r>
    </w:p>
    <w:p w:rsidR="00B97573"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порядок осуществления субъектом персональных данных прав, предусмотренных Федеральным законом от 27 июля 2006 г. № 152-ФЗ «О персональных данных»;</w:t>
      </w:r>
    </w:p>
    <w:p w:rsidR="00B97573"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информацию об осуществленной или о предполагаемой трансграничной передаче данных; </w:t>
      </w: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 </w:t>
      </w:r>
    </w:p>
    <w:p w:rsidR="00B97573" w:rsidRPr="00D0035F" w:rsidRDefault="00CD633E" w:rsidP="00D0035F">
      <w:pPr>
        <w:ind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иные сведения, предусмотренные Федеральным законом от 27 июля 2006 г. № 152-ФЗ «О персональных данных» или другими федеральными законами. </w:t>
      </w:r>
    </w:p>
    <w:p w:rsidR="00B97573"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Субъект персональных данных вправе требовать от Учреждения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B97573"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Субъект персональных данных имеет право заявить возражение против принятия в его отношении решений, порождающих юридические последствия на основе исключительно автоматизированной обработки персональных данных. </w:t>
      </w:r>
    </w:p>
    <w:p w:rsidR="00B97573"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Субъект персональных данных имеет право отозвать согласие на обработку его персональных данных. В случае отзыва субъектом персональных данных согласия на обработку персональных данных Учреждение вправе продолжить обработку персональных данных без согласия субъекта персональных данных при наличии оснований, указанных в Федеральном законе от 27 июля 2006 г. № 152-ФЗ «О персональных данных». </w:t>
      </w:r>
    </w:p>
    <w:p w:rsidR="00B97573"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федеральными законами. </w:t>
      </w:r>
    </w:p>
    <w:p w:rsidR="00B97573"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Если субъект персональных данных считает, что Учреждение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Учреждения в уполномоченный орган по защите прав субъектов персональных данных или в судебном порядке. 4.7 Субъект </w:t>
      </w:r>
      <w:r w:rsidRPr="00D0035F">
        <w:rPr>
          <w:rFonts w:ascii="Times New Roman" w:hAnsi="Times New Roman" w:cs="Times New Roman"/>
          <w:sz w:val="24"/>
          <w:szCs w:val="24"/>
        </w:rPr>
        <w:lastRenderedPageBreak/>
        <w:t xml:space="preserve">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B97573" w:rsidRPr="00D0035F" w:rsidRDefault="00B97573" w:rsidP="00D0035F">
      <w:pPr>
        <w:pStyle w:val="a3"/>
        <w:ind w:left="0" w:firstLine="426"/>
        <w:jc w:val="both"/>
        <w:rPr>
          <w:rFonts w:ascii="Times New Roman" w:hAnsi="Times New Roman" w:cs="Times New Roman"/>
          <w:sz w:val="24"/>
          <w:szCs w:val="24"/>
        </w:rPr>
      </w:pPr>
    </w:p>
    <w:p w:rsidR="00B97573" w:rsidRPr="00D0035F" w:rsidRDefault="00CD633E" w:rsidP="00D0035F">
      <w:pPr>
        <w:pStyle w:val="1"/>
        <w:numPr>
          <w:ilvl w:val="0"/>
          <w:numId w:val="8"/>
        </w:numPr>
        <w:jc w:val="center"/>
        <w:rPr>
          <w:rFonts w:cs="Times New Roman"/>
          <w:szCs w:val="24"/>
        </w:rPr>
      </w:pPr>
      <w:bookmarkStart w:id="6" w:name="_Toc173398949"/>
      <w:r w:rsidRPr="00D0035F">
        <w:rPr>
          <w:rFonts w:cs="Times New Roman"/>
          <w:szCs w:val="24"/>
        </w:rPr>
        <w:t>ОБЯЗАННОСТИ ОПЕРАТОРА</w:t>
      </w:r>
      <w:bookmarkEnd w:id="6"/>
    </w:p>
    <w:p w:rsidR="00B97573"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В соответствии с главой 4 Федерального закона от 27 июля 2006 г. № 152-ФЗ «О персональных данных» Учреждение обязано: </w:t>
      </w:r>
    </w:p>
    <w:p w:rsidR="00B97573"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предоставлять субъекту персональных данных по его запросу информацию, касающуюся обработки его персональных данных; </w:t>
      </w:r>
    </w:p>
    <w:p w:rsidR="00B97573"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разъяснить субъекту персональных данных юридические последствия отказа предоставить его персональные данные; </w:t>
      </w:r>
    </w:p>
    <w:p w:rsidR="00B97573"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Федеральным законом от 27 июля 2006 г. № 152-ФЗ «О персональных данных»; </w:t>
      </w:r>
    </w:p>
    <w:p w:rsidR="00B97573"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до начала обработки персональных данных, полученных не от субъекта персональных данных, предоставить субъекту персональных данных, за исключением случаев, предусмотренных Федеральным законом от 27 июля 2006 г. № 152-ФЗ «О персональных данных», следующую информацию: наименование либо фамилия, имя, отчество и адрес оператора или его представителя, цель обработки персональных данных и ее правовое основание, предполагаемых пользователей персональных данных, источник получения персональных данных, права субъекта персональных данных</w:t>
      </w:r>
      <w:r w:rsidR="00B97573" w:rsidRPr="00D0035F">
        <w:rPr>
          <w:rFonts w:ascii="Times New Roman" w:hAnsi="Times New Roman" w:cs="Times New Roman"/>
          <w:sz w:val="24"/>
          <w:szCs w:val="24"/>
        </w:rPr>
        <w:t>.</w:t>
      </w:r>
    </w:p>
    <w:p w:rsidR="00D0035F"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При обращении субъекта персональных данных Учреждение, в порядке, предусмотренном Федеральным законом от 27 июля № 152-ФЗ «О персональных данных»,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w:t>
      </w:r>
      <w:r w:rsidR="00D0035F" w:rsidRPr="00D0035F">
        <w:rPr>
          <w:rFonts w:ascii="Times New Roman" w:hAnsi="Times New Roman" w:cs="Times New Roman"/>
          <w:sz w:val="24"/>
          <w:szCs w:val="24"/>
        </w:rPr>
        <w:t xml:space="preserve"> данных или его представителя. </w:t>
      </w:r>
    </w:p>
    <w:p w:rsidR="00D0035F"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В случае отказа в предоставлении информации Учреждение обязано дать в письменной форме мотивированный ответ, содержащий ссылку на положение части 8 статьи 14 Федерального закона от 27 июля 2006 г. № 152-ФЗ «О персональных данных» или иного федерального закона, являющееся основанием для такого отказа, в срок, не превышающий тридцати дней со дня получения запроса. </w:t>
      </w:r>
    </w:p>
    <w:p w:rsidR="00D0035F"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При обращении субъекта персональных данных Учреждение,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обязано внести в них необходимые изменения. </w:t>
      </w:r>
    </w:p>
    <w:p w:rsidR="00D0035F"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При обращении субъекта персональных данных Учреждение,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w:t>
      </w:r>
    </w:p>
    <w:p w:rsidR="00D0035F"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Учреждение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rsidR="00D0035F" w:rsidRPr="00D0035F" w:rsidRDefault="00CD633E" w:rsidP="00D0035F">
      <w:pPr>
        <w:pStyle w:val="a3"/>
        <w:numPr>
          <w:ilvl w:val="1"/>
          <w:numId w:val="8"/>
        </w:numPr>
        <w:ind w:left="0" w:firstLine="426"/>
        <w:jc w:val="both"/>
        <w:rPr>
          <w:rFonts w:ascii="Times New Roman" w:hAnsi="Times New Roman" w:cs="Times New Roman"/>
          <w:sz w:val="24"/>
          <w:szCs w:val="24"/>
        </w:rPr>
      </w:pPr>
      <w:r w:rsidRPr="00D0035F">
        <w:rPr>
          <w:rFonts w:ascii="Times New Roman" w:hAnsi="Times New Roman" w:cs="Times New Roman"/>
          <w:sz w:val="24"/>
          <w:szCs w:val="24"/>
        </w:rPr>
        <w:lastRenderedPageBreak/>
        <w:t xml:space="preserve">Учреждение обязано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 </w:t>
      </w:r>
    </w:p>
    <w:p w:rsidR="00D0035F" w:rsidRPr="00D0035F" w:rsidRDefault="00D0035F" w:rsidP="00D0035F">
      <w:pPr>
        <w:pStyle w:val="a3"/>
        <w:ind w:left="0" w:firstLine="426"/>
        <w:jc w:val="both"/>
        <w:rPr>
          <w:rFonts w:ascii="Times New Roman" w:hAnsi="Times New Roman" w:cs="Times New Roman"/>
          <w:sz w:val="24"/>
          <w:szCs w:val="24"/>
        </w:rPr>
      </w:pPr>
    </w:p>
    <w:p w:rsidR="00D0035F" w:rsidRPr="00D0035F" w:rsidRDefault="00CD633E" w:rsidP="00D0035F">
      <w:pPr>
        <w:pStyle w:val="1"/>
        <w:numPr>
          <w:ilvl w:val="0"/>
          <w:numId w:val="8"/>
        </w:numPr>
        <w:jc w:val="center"/>
        <w:rPr>
          <w:rFonts w:cs="Times New Roman"/>
          <w:szCs w:val="24"/>
        </w:rPr>
      </w:pPr>
      <w:bookmarkStart w:id="7" w:name="_Toc173398950"/>
      <w:r w:rsidRPr="00D0035F">
        <w:rPr>
          <w:rFonts w:cs="Times New Roman"/>
          <w:szCs w:val="24"/>
        </w:rPr>
        <w:t>МЕРЫ, НАПРАВЛЕННЫЕ НА ОБЕСПЕЧЕНИЕ БЕЗОПАСНОСТИ ПЕРСОНАЛЬНЫХ ДАННЫХ</w:t>
      </w:r>
      <w:bookmarkEnd w:id="7"/>
    </w:p>
    <w:p w:rsidR="00D0035F" w:rsidRPr="00D0035F" w:rsidRDefault="00D0035F" w:rsidP="00D0035F">
      <w:pPr>
        <w:pStyle w:val="a3"/>
        <w:ind w:left="0" w:firstLine="426"/>
        <w:jc w:val="both"/>
        <w:rPr>
          <w:rFonts w:ascii="Times New Roman" w:hAnsi="Times New Roman" w:cs="Times New Roman"/>
          <w:sz w:val="24"/>
          <w:szCs w:val="24"/>
        </w:rPr>
      </w:pP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6.1 Учреждением принимаются меры, необходимые и достаточные для обеспечения выполнения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6.2 Обеспечение безопасности достигается применением мер, необходимых и достаточных для обеспечения выполнения обязанностей, предусмотренных Федеральным законом от 27 июля 2006 г. № 152-ФЗ «О персональных данных», а именно: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определены угрозы безопасности персональных данных при их обработке в информационных системах персональных данных;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применены правовые, организационные и технические меры по обеспечению безопасности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производится 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производится учет машинных носителей персональных данных;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производится восстановление персональных данных, модифицированных или уничтоженных вследствие несанкционированного доступа к ним;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обеспечивается сохранность носителей персональных данных;</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 </w:t>
      </w: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устанавливаются правила доступа к персональным данным, обрабатываемым в информационной системе персональных данных, а также обеспечена регистрация и учет всех действий, совершаемых с персональными данными в информационной системе персональных данных;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осуществляется контроль за принимаемыми мерами по обеспечению безопасности персональных данных;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назначен ответственный за организацию обработки персональных данных;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изданы документы, определяющие политику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осуществляется внутренний контроль соответствия обработки персональных данных Федеральному закону от 27 июля 2006 г. № 152-ФЗ «О персональных данных» и принятым в соответствии с ним нормативным правовым актам, требованиям к защите персональных данных, политике Учреждения в отношении обработки персональных данных, а также локальным актам оператора;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произведена оценка вреда, который может быть причинен субъектам персональных данных в случае нарушения требований Федерального закона от 27 июля 2006 г. № 152-ФЗ «О персональных данных», определено соотношение вреда и принимаемых мер, </w:t>
      </w:r>
      <w:r w:rsidRPr="00D0035F">
        <w:rPr>
          <w:rFonts w:ascii="Times New Roman" w:hAnsi="Times New Roman" w:cs="Times New Roman"/>
          <w:sz w:val="24"/>
          <w:szCs w:val="24"/>
        </w:rPr>
        <w:lastRenderedPageBreak/>
        <w:t xml:space="preserve">направленных на обеспечение выполнения обязанностей, предусмотренных Федеральным законом от 27 июля 2006 г. № 152-ФЗ «О персональных данных»;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sym w:font="Symbol" w:char="F02D"/>
      </w:r>
      <w:r w:rsidRPr="00D0035F">
        <w:rPr>
          <w:rFonts w:ascii="Times New Roman" w:hAnsi="Times New Roman" w:cs="Times New Roman"/>
          <w:sz w:val="24"/>
          <w:szCs w:val="24"/>
        </w:rPr>
        <w:t xml:space="preserve"> работники Учреждения,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Учреждения в отношении обработки персональных данных, локальными актами по вопросам обработки персональных данных, а также прошли обучение. </w:t>
      </w:r>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6.3 Учреждением опубликован и обеспечивается неограниченный доступ к документу, определяющему политику в отношении обработки персональных данных, к сведениям о реализуемых требованиях к защите персональных данных. </w:t>
      </w:r>
    </w:p>
    <w:p w:rsidR="00D0035F" w:rsidRPr="00D0035F" w:rsidRDefault="00D0035F" w:rsidP="00D0035F">
      <w:pPr>
        <w:pStyle w:val="a3"/>
        <w:ind w:left="0" w:firstLine="426"/>
        <w:jc w:val="both"/>
        <w:rPr>
          <w:rFonts w:ascii="Times New Roman" w:hAnsi="Times New Roman" w:cs="Times New Roman"/>
          <w:sz w:val="24"/>
          <w:szCs w:val="24"/>
        </w:rPr>
      </w:pPr>
    </w:p>
    <w:p w:rsidR="00D0035F" w:rsidRPr="00D0035F" w:rsidRDefault="00CD633E" w:rsidP="00D0035F">
      <w:pPr>
        <w:pStyle w:val="1"/>
        <w:numPr>
          <w:ilvl w:val="0"/>
          <w:numId w:val="8"/>
        </w:numPr>
        <w:jc w:val="center"/>
        <w:rPr>
          <w:rFonts w:cs="Times New Roman"/>
          <w:szCs w:val="24"/>
        </w:rPr>
      </w:pPr>
      <w:bookmarkStart w:id="8" w:name="_Toc173398951"/>
      <w:r w:rsidRPr="00D0035F">
        <w:rPr>
          <w:rFonts w:cs="Times New Roman"/>
          <w:szCs w:val="24"/>
        </w:rPr>
        <w:t>ВНЕСЕНИЕ ИЗМЕНЕНИЙ В НАСТОЯЩУЮ ПОЛИТИКУ</w:t>
      </w:r>
      <w:bookmarkEnd w:id="8"/>
    </w:p>
    <w:p w:rsidR="00D0035F"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t xml:space="preserve">7.1 Внесение изменений в настоящую Политику производится путем издания соответствующего приказа, подписанного руководителем Учреждения. </w:t>
      </w:r>
    </w:p>
    <w:p w:rsidR="000C7698" w:rsidRPr="00D0035F" w:rsidRDefault="00CD633E" w:rsidP="00D0035F">
      <w:pPr>
        <w:pStyle w:val="a3"/>
        <w:ind w:left="0" w:firstLine="426"/>
        <w:jc w:val="both"/>
        <w:rPr>
          <w:rFonts w:ascii="Times New Roman" w:hAnsi="Times New Roman" w:cs="Times New Roman"/>
          <w:sz w:val="24"/>
          <w:szCs w:val="24"/>
        </w:rPr>
      </w:pPr>
      <w:r w:rsidRPr="00D0035F">
        <w:rPr>
          <w:rFonts w:ascii="Times New Roman" w:hAnsi="Times New Roman" w:cs="Times New Roman"/>
          <w:sz w:val="24"/>
          <w:szCs w:val="24"/>
        </w:rPr>
        <w:t>7.2 При внесении изменений в заголовке указывается дата последнего обновления редакции. Новая редакция Политики вступает в силу с момента её опубликования.</w:t>
      </w:r>
    </w:p>
    <w:sectPr w:rsidR="000C7698" w:rsidRPr="00D0035F" w:rsidSect="00D0035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35F" w:rsidRDefault="00D0035F" w:rsidP="00D0035F">
      <w:pPr>
        <w:spacing w:after="0" w:line="240" w:lineRule="auto"/>
      </w:pPr>
      <w:r>
        <w:separator/>
      </w:r>
    </w:p>
  </w:endnote>
  <w:endnote w:type="continuationSeparator" w:id="0">
    <w:p w:rsidR="00D0035F" w:rsidRDefault="00D0035F" w:rsidP="00D0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35F" w:rsidRDefault="00D0035F" w:rsidP="00D0035F">
      <w:pPr>
        <w:spacing w:after="0" w:line="240" w:lineRule="auto"/>
      </w:pPr>
      <w:r>
        <w:separator/>
      </w:r>
    </w:p>
  </w:footnote>
  <w:footnote w:type="continuationSeparator" w:id="0">
    <w:p w:rsidR="00D0035F" w:rsidRDefault="00D0035F" w:rsidP="00D0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56987"/>
      <w:docPartObj>
        <w:docPartGallery w:val="Page Numbers (Top of Page)"/>
        <w:docPartUnique/>
      </w:docPartObj>
    </w:sdtPr>
    <w:sdtContent>
      <w:p w:rsidR="00D0035F" w:rsidRDefault="00D0035F" w:rsidP="00D0035F">
        <w:pPr>
          <w:pStyle w:val="a4"/>
          <w:jc w:val="center"/>
        </w:pPr>
        <w:r>
          <w:fldChar w:fldCharType="begin"/>
        </w:r>
        <w:r>
          <w:instrText>PAGE   \* MERGEFORMAT</w:instrText>
        </w:r>
        <w:r>
          <w:fldChar w:fldCharType="separate"/>
        </w:r>
        <w:r w:rsidR="00EF6C01">
          <w:rPr>
            <w:noProof/>
          </w:rPr>
          <w:t>6</w:t>
        </w:r>
        <w:r>
          <w:fldChar w:fldCharType="end"/>
        </w:r>
      </w:p>
    </w:sdtContent>
  </w:sdt>
  <w:p w:rsidR="00D0035F" w:rsidRDefault="00D0035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5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336B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283D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B63D3E"/>
    <w:multiLevelType w:val="multilevel"/>
    <w:tmpl w:val="8FA8A9A2"/>
    <w:lvl w:ilvl="0">
      <w:start w:val="1"/>
      <w:numFmt w:val="decimal"/>
      <w:lvlText w:val="%1."/>
      <w:lvlJc w:val="left"/>
      <w:pPr>
        <w:ind w:left="720" w:hanging="360"/>
      </w:pPr>
      <w:rPr>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C13BEF"/>
    <w:multiLevelType w:val="multilevel"/>
    <w:tmpl w:val="8FA8A9A2"/>
    <w:lvl w:ilvl="0">
      <w:start w:val="1"/>
      <w:numFmt w:val="decimal"/>
      <w:lvlText w:val="%1."/>
      <w:lvlJc w:val="left"/>
      <w:pPr>
        <w:ind w:left="720" w:hanging="360"/>
      </w:pPr>
      <w:rPr>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0D2AC9"/>
    <w:multiLevelType w:val="multilevel"/>
    <w:tmpl w:val="239CA524"/>
    <w:lvl w:ilvl="0">
      <w:start w:val="4"/>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78B7D4E"/>
    <w:multiLevelType w:val="multilevel"/>
    <w:tmpl w:val="8FA8A9A2"/>
    <w:lvl w:ilvl="0">
      <w:start w:val="1"/>
      <w:numFmt w:val="decimal"/>
      <w:lvlText w:val="%1."/>
      <w:lvlJc w:val="left"/>
      <w:pPr>
        <w:ind w:left="720" w:hanging="360"/>
      </w:pPr>
      <w:rPr>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2B213A"/>
    <w:multiLevelType w:val="multilevel"/>
    <w:tmpl w:val="239CA524"/>
    <w:lvl w:ilvl="0">
      <w:start w:val="4"/>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D945E7D"/>
    <w:multiLevelType w:val="multilevel"/>
    <w:tmpl w:val="8FA8A9A2"/>
    <w:lvl w:ilvl="0">
      <w:start w:val="1"/>
      <w:numFmt w:val="decimal"/>
      <w:lvlText w:val="%1."/>
      <w:lvlJc w:val="left"/>
      <w:pPr>
        <w:ind w:left="720" w:hanging="360"/>
      </w:pPr>
      <w:rPr>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8"/>
  </w:num>
  <w:num w:numId="4">
    <w:abstractNumId w:val="3"/>
  </w:num>
  <w:num w:numId="5">
    <w:abstractNumId w:val="4"/>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BA"/>
    <w:rsid w:val="000C7698"/>
    <w:rsid w:val="003E5A54"/>
    <w:rsid w:val="00B97573"/>
    <w:rsid w:val="00CD633E"/>
    <w:rsid w:val="00D0035F"/>
    <w:rsid w:val="00E142BA"/>
    <w:rsid w:val="00EF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3F03"/>
  <w15:chartTrackingRefBased/>
  <w15:docId w15:val="{D899470B-8577-4F81-9C04-4508A1AF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035F"/>
    <w:pPr>
      <w:keepNext/>
      <w:keepLines/>
      <w:spacing w:before="240" w:after="0"/>
      <w:outlineLvl w:val="0"/>
    </w:pPr>
    <w:rPr>
      <w:rFonts w:ascii="Times New Roman" w:eastAsiaTheme="majorEastAsia" w:hAnsi="Times New Roman" w:cstheme="majorBidi"/>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33E"/>
    <w:pPr>
      <w:ind w:left="720"/>
      <w:contextualSpacing/>
    </w:pPr>
  </w:style>
  <w:style w:type="paragraph" w:styleId="a4">
    <w:name w:val="header"/>
    <w:basedOn w:val="a"/>
    <w:link w:val="a5"/>
    <w:uiPriority w:val="99"/>
    <w:unhideWhenUsed/>
    <w:rsid w:val="00D003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035F"/>
  </w:style>
  <w:style w:type="paragraph" w:styleId="a6">
    <w:name w:val="footer"/>
    <w:basedOn w:val="a"/>
    <w:link w:val="a7"/>
    <w:uiPriority w:val="99"/>
    <w:unhideWhenUsed/>
    <w:rsid w:val="00D003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035F"/>
  </w:style>
  <w:style w:type="character" w:customStyle="1" w:styleId="10">
    <w:name w:val="Заголовок 1 Знак"/>
    <w:basedOn w:val="a0"/>
    <w:link w:val="1"/>
    <w:uiPriority w:val="9"/>
    <w:rsid w:val="00D0035F"/>
    <w:rPr>
      <w:rFonts w:ascii="Times New Roman" w:eastAsiaTheme="majorEastAsia" w:hAnsi="Times New Roman" w:cstheme="majorBidi"/>
      <w:b/>
      <w:sz w:val="24"/>
      <w:szCs w:val="32"/>
    </w:rPr>
  </w:style>
  <w:style w:type="paragraph" w:styleId="a8">
    <w:name w:val="TOC Heading"/>
    <w:basedOn w:val="1"/>
    <w:next w:val="a"/>
    <w:uiPriority w:val="39"/>
    <w:unhideWhenUsed/>
    <w:qFormat/>
    <w:rsid w:val="00D0035F"/>
    <w:pPr>
      <w:outlineLvl w:val="9"/>
    </w:pPr>
    <w:rPr>
      <w:lang w:eastAsia="ru-RU"/>
    </w:rPr>
  </w:style>
  <w:style w:type="paragraph" w:styleId="11">
    <w:name w:val="toc 1"/>
    <w:basedOn w:val="a"/>
    <w:next w:val="a"/>
    <w:autoRedefine/>
    <w:uiPriority w:val="39"/>
    <w:unhideWhenUsed/>
    <w:rsid w:val="00D0035F"/>
    <w:pPr>
      <w:spacing w:after="100"/>
    </w:pPr>
  </w:style>
  <w:style w:type="character" w:styleId="a9">
    <w:name w:val="Hyperlink"/>
    <w:basedOn w:val="a0"/>
    <w:uiPriority w:val="99"/>
    <w:unhideWhenUsed/>
    <w:rsid w:val="00D0035F"/>
    <w:rPr>
      <w:color w:val="0563C1" w:themeColor="hyperlink"/>
      <w:u w:val="single"/>
    </w:rPr>
  </w:style>
  <w:style w:type="paragraph" w:styleId="aa">
    <w:name w:val="Balloon Text"/>
    <w:basedOn w:val="a"/>
    <w:link w:val="ab"/>
    <w:uiPriority w:val="99"/>
    <w:semiHidden/>
    <w:unhideWhenUsed/>
    <w:rsid w:val="00D003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00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1BF5E-975B-488B-B488-BBA705B4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3527</Words>
  <Characters>20110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Колесников</dc:creator>
  <cp:keywords/>
  <dc:description/>
  <cp:lastModifiedBy>Сергей Колесников</cp:lastModifiedBy>
  <cp:revision>3</cp:revision>
  <dcterms:created xsi:type="dcterms:W3CDTF">2024-08-01T06:29:00Z</dcterms:created>
  <dcterms:modified xsi:type="dcterms:W3CDTF">2024-08-01T07:03:00Z</dcterms:modified>
</cp:coreProperties>
</file>